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仿宋"/>
          <w:b w:val="0"/>
          <w:bCs w:val="0"/>
          <w:sz w:val="28"/>
          <w:szCs w:val="28"/>
        </w:rPr>
      </w:pPr>
      <w:r>
        <w:rPr>
          <w:rFonts w:hint="eastAsia"/>
          <w:b w:val="0"/>
          <w:bCs w:val="0"/>
          <w:sz w:val="28"/>
          <w:szCs w:val="28"/>
        </w:rPr>
        <w:t>河南牧业经济学院</w:t>
      </w:r>
      <w:r>
        <w:rPr>
          <w:b w:val="0"/>
          <w:bCs w:val="0"/>
          <w:sz w:val="28"/>
          <w:szCs w:val="28"/>
        </w:rPr>
        <w:t>工程力学实验室</w:t>
      </w:r>
      <w:r>
        <w:rPr>
          <w:rFonts w:hint="eastAsia"/>
          <w:b w:val="0"/>
          <w:bCs w:val="0"/>
          <w:color w:val="000000"/>
          <w:sz w:val="28"/>
          <w:szCs w:val="28"/>
        </w:rPr>
        <w:t>招标与采购设备参数表</w:t>
      </w:r>
    </w:p>
    <w:tbl>
      <w:tblPr>
        <w:tblStyle w:val="6"/>
        <w:tblW w:w="9642" w:type="dxa"/>
        <w:tblInd w:w="-289" w:type="dxa"/>
        <w:tblLayout w:type="fixed"/>
        <w:tblCellMar>
          <w:top w:w="0" w:type="dxa"/>
          <w:left w:w="0" w:type="dxa"/>
          <w:bottom w:w="0" w:type="dxa"/>
          <w:right w:w="0" w:type="dxa"/>
        </w:tblCellMar>
      </w:tblPr>
      <w:tblGrid>
        <w:gridCol w:w="1064"/>
        <w:gridCol w:w="1618"/>
        <w:gridCol w:w="5472"/>
        <w:gridCol w:w="720"/>
        <w:gridCol w:w="768"/>
      </w:tblGrid>
      <w:tr>
        <w:tblPrEx>
          <w:tblCellMar>
            <w:top w:w="0" w:type="dxa"/>
            <w:left w:w="0" w:type="dxa"/>
            <w:bottom w:w="0" w:type="dxa"/>
            <w:right w:w="0" w:type="dxa"/>
          </w:tblCellMar>
        </w:tblPrEx>
        <w:trPr>
          <w:trHeight w:val="408" w:hRule="atLeast"/>
        </w:trPr>
        <w:tc>
          <w:tcPr>
            <w:tcW w:w="10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napToGrid w:val="0"/>
              <w:jc w:val="center"/>
              <w:rPr>
                <w:rFonts w:eastAsia="仿宋"/>
                <w:b/>
                <w:bCs/>
                <w:szCs w:val="21"/>
              </w:rPr>
            </w:pPr>
            <w:r>
              <w:rPr>
                <w:rFonts w:eastAsia="仿宋"/>
                <w:b/>
                <w:bCs/>
                <w:szCs w:val="21"/>
              </w:rPr>
              <w:t>序号</w:t>
            </w:r>
          </w:p>
        </w:tc>
        <w:tc>
          <w:tcPr>
            <w:tcW w:w="1618"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napToGrid w:val="0"/>
              <w:jc w:val="center"/>
              <w:rPr>
                <w:rFonts w:eastAsia="仿宋"/>
                <w:b/>
                <w:bCs/>
                <w:szCs w:val="21"/>
              </w:rPr>
            </w:pPr>
            <w:r>
              <w:rPr>
                <w:rFonts w:hint="eastAsia" w:eastAsia="仿宋"/>
                <w:b/>
                <w:bCs/>
                <w:szCs w:val="21"/>
                <w:lang w:eastAsia="zh-CN"/>
              </w:rPr>
              <w:t>设备</w:t>
            </w:r>
            <w:r>
              <w:rPr>
                <w:rFonts w:eastAsia="仿宋"/>
                <w:b/>
                <w:bCs/>
                <w:szCs w:val="21"/>
              </w:rPr>
              <w:t>名称</w:t>
            </w:r>
          </w:p>
        </w:tc>
        <w:tc>
          <w:tcPr>
            <w:tcW w:w="547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jc w:val="center"/>
              <w:rPr>
                <w:rFonts w:eastAsia="仿宋"/>
                <w:b/>
                <w:bCs/>
                <w:szCs w:val="21"/>
              </w:rPr>
            </w:pPr>
            <w:r>
              <w:rPr>
                <w:rFonts w:hint="eastAsia" w:eastAsia="仿宋"/>
                <w:b/>
                <w:bCs/>
                <w:szCs w:val="21"/>
                <w:lang w:eastAsia="zh-CN"/>
              </w:rPr>
              <w:t>技术</w:t>
            </w:r>
            <w:r>
              <w:rPr>
                <w:rFonts w:eastAsia="仿宋"/>
                <w:b/>
                <w:bCs/>
                <w:szCs w:val="21"/>
              </w:rPr>
              <w:t>参数</w:t>
            </w:r>
          </w:p>
        </w:tc>
        <w:tc>
          <w:tcPr>
            <w:tcW w:w="720" w:type="dxa"/>
            <w:tcBorders>
              <w:top w:val="single" w:color="auto"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 w:cs="Times New Roman"/>
                <w:b/>
                <w:bCs/>
                <w:kern w:val="2"/>
                <w:sz w:val="21"/>
                <w:szCs w:val="21"/>
                <w:lang w:val="en-US" w:eastAsia="zh-CN" w:bidi="ar-SA"/>
              </w:rPr>
            </w:pPr>
            <w:r>
              <w:rPr>
                <w:rFonts w:eastAsia="仿宋"/>
                <w:b/>
                <w:bCs/>
                <w:szCs w:val="21"/>
              </w:rPr>
              <w:t>数量</w:t>
            </w:r>
          </w:p>
        </w:tc>
        <w:tc>
          <w:tcPr>
            <w:tcW w:w="768" w:type="dxa"/>
            <w:tcBorders>
              <w:top w:val="single" w:color="auto" w:sz="4" w:space="0"/>
              <w:left w:val="single" w:color="000000" w:sz="4" w:space="0"/>
              <w:bottom w:val="single" w:color="000000" w:sz="4" w:space="0"/>
              <w:right w:val="single" w:color="000000" w:sz="4" w:space="0"/>
            </w:tcBorders>
            <w:vAlign w:val="center"/>
          </w:tcPr>
          <w:p>
            <w:pPr>
              <w:snapToGrid w:val="0"/>
              <w:jc w:val="center"/>
              <w:rPr>
                <w:rFonts w:hint="eastAsia" w:eastAsia="仿宋"/>
                <w:b/>
                <w:bCs/>
                <w:szCs w:val="21"/>
                <w:lang w:eastAsia="zh-CN"/>
              </w:rPr>
            </w:pPr>
            <w:r>
              <w:rPr>
                <w:rFonts w:hint="eastAsia" w:eastAsia="仿宋"/>
                <w:b/>
                <w:bCs/>
                <w:szCs w:val="21"/>
                <w:lang w:eastAsia="zh-CN"/>
              </w:rPr>
              <w:t>单位</w:t>
            </w:r>
          </w:p>
        </w:tc>
      </w:tr>
      <w:tr>
        <w:tblPrEx>
          <w:tblCellMar>
            <w:top w:w="0" w:type="dxa"/>
            <w:left w:w="0" w:type="dxa"/>
            <w:bottom w:w="0" w:type="dxa"/>
            <w:right w:w="0" w:type="dxa"/>
          </w:tblCellMar>
        </w:tblPrEx>
        <w:trPr>
          <w:trHeight w:val="408" w:hRule="atLeast"/>
        </w:trPr>
        <w:tc>
          <w:tcPr>
            <w:tcW w:w="106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napToGrid w:val="0"/>
              <w:jc w:val="center"/>
              <w:rPr>
                <w:szCs w:val="21"/>
              </w:rPr>
            </w:pPr>
            <w:r>
              <w:rPr>
                <w:szCs w:val="21"/>
              </w:rPr>
              <w:t>1</w:t>
            </w:r>
          </w:p>
        </w:tc>
        <w:tc>
          <w:tcPr>
            <w:tcW w:w="1618"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sz w:val="22"/>
              </w:rPr>
            </w:pPr>
            <w:r>
              <w:rPr>
                <w:rFonts w:eastAsia="仿宋"/>
                <w:sz w:val="22"/>
              </w:rPr>
              <w:t>多功能材料力学试验机</w:t>
            </w:r>
          </w:p>
        </w:tc>
        <w:tc>
          <w:tcPr>
            <w:tcW w:w="547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left"/>
              <w:rPr>
                <w:rFonts w:eastAsia="仿宋"/>
                <w:sz w:val="22"/>
                <w:szCs w:val="22"/>
              </w:rPr>
            </w:pPr>
            <w:r>
              <w:rPr>
                <w:rFonts w:eastAsia="仿宋"/>
                <w:sz w:val="22"/>
                <w:szCs w:val="22"/>
              </w:rPr>
              <w:t>一、主要技术参数：</w:t>
            </w:r>
          </w:p>
          <w:p>
            <w:pPr>
              <w:spacing w:line="440" w:lineRule="exact"/>
              <w:jc w:val="left"/>
              <w:rPr>
                <w:rFonts w:eastAsia="仿宋"/>
                <w:b/>
                <w:bCs/>
                <w:sz w:val="22"/>
                <w:szCs w:val="22"/>
              </w:rPr>
            </w:pPr>
            <w:r>
              <w:rPr>
                <w:rFonts w:eastAsia="仿宋"/>
                <w:b/>
                <w:bCs/>
                <w:sz w:val="22"/>
                <w:szCs w:val="22"/>
              </w:rPr>
              <w:t>主机参数：</w:t>
            </w:r>
          </w:p>
          <w:p>
            <w:pPr>
              <w:spacing w:line="440" w:lineRule="exact"/>
              <w:jc w:val="left"/>
              <w:rPr>
                <w:rFonts w:eastAsia="仿宋"/>
                <w:sz w:val="22"/>
                <w:szCs w:val="22"/>
              </w:rPr>
            </w:pPr>
            <w:r>
              <w:rPr>
                <w:rFonts w:eastAsia="仿宋"/>
                <w:sz w:val="22"/>
                <w:szCs w:val="22"/>
              </w:rPr>
              <w:t xml:space="preserve">1. 产 品 功 率 ：380V 2 </w:t>
            </w:r>
            <w:r>
              <w:rPr>
                <w:rFonts w:hint="eastAsia" w:eastAsia="仿宋"/>
                <w:sz w:val="22"/>
                <w:szCs w:val="22"/>
              </w:rPr>
              <w:t>kW</w:t>
            </w:r>
            <w:r>
              <w:rPr>
                <w:rFonts w:eastAsia="仿宋"/>
                <w:sz w:val="22"/>
                <w:szCs w:val="22"/>
              </w:rPr>
              <w:t>；</w:t>
            </w:r>
          </w:p>
          <w:p>
            <w:pPr>
              <w:spacing w:line="440" w:lineRule="exact"/>
              <w:jc w:val="left"/>
              <w:rPr>
                <w:rFonts w:eastAsia="仿宋"/>
                <w:sz w:val="22"/>
                <w:szCs w:val="22"/>
              </w:rPr>
            </w:pPr>
            <w:r>
              <w:rPr>
                <w:rFonts w:eastAsia="仿宋"/>
                <w:sz w:val="22"/>
                <w:szCs w:val="22"/>
              </w:rPr>
              <w:t>2. 最大拉伸载荷：≥100 kN；</w:t>
            </w:r>
          </w:p>
          <w:p>
            <w:pPr>
              <w:spacing w:line="440" w:lineRule="exact"/>
              <w:jc w:val="left"/>
              <w:rPr>
                <w:rFonts w:eastAsia="仿宋"/>
                <w:sz w:val="22"/>
                <w:szCs w:val="22"/>
              </w:rPr>
            </w:pPr>
            <w:r>
              <w:rPr>
                <w:rFonts w:eastAsia="仿宋"/>
                <w:sz w:val="22"/>
                <w:szCs w:val="22"/>
              </w:rPr>
              <w:t>3. 最大压缩载荷：≥100 kN；</w:t>
            </w:r>
          </w:p>
          <w:p>
            <w:pPr>
              <w:spacing w:line="440" w:lineRule="exact"/>
              <w:jc w:val="left"/>
              <w:rPr>
                <w:rFonts w:eastAsia="仿宋"/>
                <w:sz w:val="22"/>
                <w:szCs w:val="22"/>
              </w:rPr>
            </w:pPr>
            <w:r>
              <w:rPr>
                <w:rFonts w:eastAsia="仿宋"/>
                <w:sz w:val="22"/>
                <w:szCs w:val="22"/>
              </w:rPr>
              <w:t xml:space="preserve">4. </w:t>
            </w:r>
            <w:r>
              <w:rPr>
                <w:rFonts w:hint="eastAsia" w:eastAsia="仿宋"/>
                <w:sz w:val="22"/>
                <w:szCs w:val="22"/>
              </w:rPr>
              <w:t>拉伸空间</w:t>
            </w:r>
            <w:r>
              <w:rPr>
                <w:rFonts w:eastAsia="仿宋"/>
                <w:sz w:val="22"/>
                <w:szCs w:val="22"/>
              </w:rPr>
              <w:t>：</w:t>
            </w:r>
            <w:r>
              <w:rPr>
                <w:rFonts w:hint="eastAsia" w:eastAsia="仿宋"/>
                <w:sz w:val="22"/>
                <w:szCs w:val="22"/>
              </w:rPr>
              <w:t xml:space="preserve"> </w:t>
            </w:r>
            <w:r>
              <w:rPr>
                <w:rFonts w:eastAsia="仿宋"/>
                <w:sz w:val="22"/>
                <w:szCs w:val="22"/>
              </w:rPr>
              <w:t xml:space="preserve">   ≥800 mm；</w:t>
            </w:r>
          </w:p>
          <w:p>
            <w:pPr>
              <w:spacing w:line="440" w:lineRule="exact"/>
              <w:jc w:val="left"/>
              <w:rPr>
                <w:rFonts w:eastAsia="仿宋"/>
                <w:sz w:val="22"/>
                <w:szCs w:val="22"/>
              </w:rPr>
            </w:pPr>
            <w:r>
              <w:rPr>
                <w:rFonts w:eastAsia="仿宋"/>
                <w:sz w:val="22"/>
                <w:szCs w:val="22"/>
              </w:rPr>
              <w:t>5. 示值分辨率：载荷≤0.02 kN</w:t>
            </w:r>
            <w:r>
              <w:rPr>
                <w:rFonts w:hint="eastAsia" w:eastAsia="仿宋"/>
                <w:sz w:val="22"/>
                <w:szCs w:val="22"/>
              </w:rPr>
              <w:t>，</w:t>
            </w:r>
            <w:r>
              <w:rPr>
                <w:rFonts w:eastAsia="仿宋"/>
                <w:sz w:val="22"/>
                <w:szCs w:val="22"/>
              </w:rPr>
              <w:t>位移≤0.02mm；</w:t>
            </w:r>
          </w:p>
          <w:p>
            <w:pPr>
              <w:spacing w:line="440" w:lineRule="exact"/>
              <w:jc w:val="left"/>
              <w:rPr>
                <w:rFonts w:eastAsia="仿宋"/>
                <w:sz w:val="22"/>
                <w:szCs w:val="22"/>
              </w:rPr>
            </w:pPr>
            <w:r>
              <w:rPr>
                <w:rFonts w:eastAsia="仿宋"/>
                <w:sz w:val="22"/>
                <w:szCs w:val="22"/>
              </w:rPr>
              <w:t>6. 示值准确度：  1级；</w:t>
            </w:r>
          </w:p>
          <w:p>
            <w:pPr>
              <w:spacing w:line="440" w:lineRule="exact"/>
              <w:jc w:val="left"/>
              <w:rPr>
                <w:rFonts w:eastAsia="仿宋"/>
                <w:sz w:val="22"/>
                <w:szCs w:val="22"/>
              </w:rPr>
            </w:pPr>
            <w:r>
              <w:rPr>
                <w:rFonts w:eastAsia="仿宋"/>
                <w:sz w:val="22"/>
                <w:szCs w:val="22"/>
              </w:rPr>
              <w:t>7. 实验装置系统误差：≤5%；</w:t>
            </w:r>
          </w:p>
          <w:p>
            <w:pPr>
              <w:spacing w:line="440" w:lineRule="exact"/>
              <w:jc w:val="left"/>
              <w:rPr>
                <w:rFonts w:eastAsia="仿宋"/>
                <w:sz w:val="22"/>
                <w:szCs w:val="22"/>
              </w:rPr>
            </w:pPr>
            <w:r>
              <w:rPr>
                <w:rFonts w:eastAsia="仿宋"/>
                <w:sz w:val="22"/>
                <w:szCs w:val="22"/>
              </w:rPr>
              <w:t>8. 驱动形式：采用电机控制，无极调速；</w:t>
            </w:r>
          </w:p>
          <w:p>
            <w:pPr>
              <w:spacing w:line="440" w:lineRule="exact"/>
              <w:jc w:val="left"/>
              <w:rPr>
                <w:rFonts w:eastAsia="仿宋"/>
                <w:sz w:val="22"/>
                <w:szCs w:val="22"/>
              </w:rPr>
            </w:pPr>
            <w:r>
              <w:rPr>
                <w:rFonts w:hint="eastAsia" w:eastAsia="仿宋"/>
                <w:sz w:val="22"/>
                <w:szCs w:val="22"/>
              </w:rPr>
              <w:t>9</w:t>
            </w:r>
            <w:r>
              <w:rPr>
                <w:rFonts w:eastAsia="仿宋"/>
                <w:sz w:val="22"/>
                <w:szCs w:val="22"/>
              </w:rPr>
              <w:t xml:space="preserve">. </w:t>
            </w:r>
            <w:r>
              <w:rPr>
                <w:rFonts w:hint="eastAsia" w:eastAsia="仿宋"/>
                <w:sz w:val="22"/>
                <w:szCs w:val="22"/>
              </w:rPr>
              <w:t>夹紧方式：液压夹紧；</w:t>
            </w:r>
          </w:p>
          <w:p>
            <w:pPr>
              <w:spacing w:line="440" w:lineRule="exact"/>
              <w:jc w:val="left"/>
              <w:rPr>
                <w:rFonts w:eastAsia="仿宋"/>
                <w:sz w:val="22"/>
                <w:szCs w:val="22"/>
              </w:rPr>
            </w:pPr>
            <w:r>
              <w:rPr>
                <w:rFonts w:eastAsia="仿宋"/>
                <w:sz w:val="22"/>
                <w:szCs w:val="22"/>
              </w:rPr>
              <w:t>二、功能配置：</w:t>
            </w:r>
          </w:p>
          <w:p>
            <w:pPr>
              <w:spacing w:line="440" w:lineRule="exact"/>
              <w:jc w:val="left"/>
              <w:rPr>
                <w:rFonts w:eastAsia="仿宋"/>
                <w:sz w:val="22"/>
                <w:szCs w:val="22"/>
              </w:rPr>
            </w:pPr>
            <w:r>
              <w:rPr>
                <w:rFonts w:eastAsia="仿宋"/>
                <w:sz w:val="22"/>
                <w:szCs w:val="22"/>
              </w:rPr>
              <w:t>1. 试验机主机</w:t>
            </w:r>
            <w:r>
              <w:rPr>
                <w:rFonts w:hint="eastAsia" w:eastAsia="仿宋"/>
                <w:sz w:val="22"/>
                <w:szCs w:val="22"/>
              </w:rPr>
              <w:t>；</w:t>
            </w:r>
          </w:p>
          <w:p>
            <w:pPr>
              <w:pStyle w:val="2"/>
              <w:spacing w:after="0" w:line="440" w:lineRule="exact"/>
              <w:rPr>
                <w:rFonts w:ascii="Times New Roman" w:hAnsi="Times New Roman" w:eastAsia="仿宋"/>
                <w:sz w:val="22"/>
                <w:szCs w:val="22"/>
              </w:rPr>
            </w:pPr>
            <w:r>
              <w:rPr>
                <w:rFonts w:ascii="Times New Roman" w:hAnsi="Times New Roman" w:eastAsia="仿宋"/>
                <w:sz w:val="22"/>
                <w:szCs w:val="22"/>
              </w:rPr>
              <w:t>需能完成《材料力学》大纲要求的实验项目，包括基本的拉伸、压缩等基础性实验、设计性及综合性实验；</w:t>
            </w:r>
            <w:r>
              <w:rPr>
                <w:rFonts w:hint="eastAsia" w:ascii="Times New Roman" w:hAnsi="Times New Roman" w:eastAsia="仿宋"/>
                <w:sz w:val="22"/>
                <w:szCs w:val="22"/>
              </w:rPr>
              <w:t>选配弯曲支座、弯曲压头、剪切座、剪切刃口及其它功能试验附件完成弯曲、剪切等实验；主机采用双空间结构，工作台与下横梁之间为压缩、弯曲、剪切试验空间；配套高精度的力传感器</w:t>
            </w:r>
            <w:r>
              <w:rPr>
                <w:rFonts w:ascii="Times New Roman" w:hAnsi="Times New Roman" w:eastAsia="仿宋"/>
                <w:sz w:val="22"/>
                <w:szCs w:val="22"/>
              </w:rPr>
              <w:t>，</w:t>
            </w:r>
            <w:r>
              <w:rPr>
                <w:rFonts w:hint="eastAsia" w:ascii="Times New Roman" w:hAnsi="Times New Roman" w:eastAsia="仿宋"/>
                <w:sz w:val="22"/>
                <w:szCs w:val="22"/>
              </w:rPr>
              <w:t>变形测量传感器，</w:t>
            </w:r>
            <w:r>
              <w:rPr>
                <w:rFonts w:ascii="Times New Roman" w:hAnsi="Times New Roman" w:eastAsia="仿宋"/>
                <w:sz w:val="22"/>
                <w:szCs w:val="22"/>
              </w:rPr>
              <w:t>用于</w:t>
            </w:r>
            <w:r>
              <w:rPr>
                <w:rFonts w:hint="eastAsia" w:ascii="Times New Roman" w:hAnsi="Times New Roman" w:eastAsia="仿宋"/>
                <w:sz w:val="22"/>
                <w:szCs w:val="22"/>
              </w:rPr>
              <w:t>测量力和形变</w:t>
            </w:r>
            <w:r>
              <w:rPr>
                <w:rFonts w:ascii="Times New Roman" w:hAnsi="Times New Roman" w:eastAsia="仿宋"/>
                <w:sz w:val="22"/>
                <w:szCs w:val="22"/>
              </w:rPr>
              <w:t>；</w:t>
            </w:r>
            <w:r>
              <w:rPr>
                <w:rFonts w:hint="eastAsia" w:ascii="Times New Roman" w:hAnsi="Times New Roman" w:eastAsia="仿宋"/>
                <w:sz w:val="22"/>
                <w:szCs w:val="22"/>
              </w:rPr>
              <w:t xml:space="preserve">具有安全保护装置：如限位保护，过载保护，防护罩（网）等； </w:t>
            </w:r>
          </w:p>
          <w:p>
            <w:pPr>
              <w:pStyle w:val="2"/>
              <w:spacing w:after="0" w:line="440" w:lineRule="exact"/>
              <w:rPr>
                <w:rFonts w:ascii="Times New Roman" w:hAnsi="Times New Roman" w:eastAsia="仿宋"/>
                <w:sz w:val="22"/>
                <w:szCs w:val="22"/>
              </w:rPr>
            </w:pPr>
            <w:r>
              <w:rPr>
                <w:rFonts w:ascii="Times New Roman" w:hAnsi="Times New Roman" w:eastAsia="仿宋"/>
                <w:sz w:val="22"/>
                <w:szCs w:val="22"/>
              </w:rPr>
              <w:t>2. 数据采集分析</w:t>
            </w:r>
            <w:r>
              <w:rPr>
                <w:rFonts w:hint="eastAsia" w:ascii="Times New Roman" w:hAnsi="Times New Roman" w:eastAsia="仿宋"/>
                <w:sz w:val="22"/>
                <w:szCs w:val="22"/>
              </w:rPr>
              <w:t>和控制</w:t>
            </w:r>
            <w:r>
              <w:rPr>
                <w:rFonts w:ascii="Times New Roman" w:hAnsi="Times New Roman" w:eastAsia="仿宋"/>
                <w:sz w:val="22"/>
                <w:szCs w:val="22"/>
              </w:rPr>
              <w:t>系统1套</w:t>
            </w:r>
            <w:r>
              <w:rPr>
                <w:rFonts w:hint="eastAsia" w:ascii="Times New Roman" w:hAnsi="Times New Roman" w:eastAsia="仿宋"/>
                <w:sz w:val="22"/>
                <w:szCs w:val="22"/>
              </w:rPr>
              <w:t>；</w:t>
            </w:r>
          </w:p>
          <w:p>
            <w:pPr>
              <w:pStyle w:val="2"/>
              <w:spacing w:after="0" w:line="440" w:lineRule="exact"/>
              <w:rPr>
                <w:rFonts w:ascii="Times New Roman" w:hAnsi="Times New Roman" w:eastAsia="仿宋"/>
                <w:sz w:val="22"/>
                <w:szCs w:val="22"/>
              </w:rPr>
            </w:pPr>
            <w:r>
              <w:rPr>
                <w:rFonts w:ascii="Times New Roman" w:hAnsi="Times New Roman" w:eastAsia="仿宋"/>
                <w:sz w:val="22"/>
                <w:szCs w:val="22"/>
              </w:rPr>
              <w:t>用于实验过程中拉压力、位移、应变等数据测量和实验过程控制，</w:t>
            </w:r>
            <w:r>
              <w:rPr>
                <w:rFonts w:hint="eastAsia" w:ascii="Times New Roman" w:hAnsi="Times New Roman" w:eastAsia="仿宋"/>
                <w:sz w:val="22"/>
                <w:szCs w:val="22"/>
              </w:rPr>
              <w:t>通过使用PC通用接口的数据采集卡，直接连接到试验机，即可实现微机自动测量与控制，做到即插即测；能够同时记录力-时间，变形-时间，位移-时间、应力-时间、应变-时间、力-变形、力-位移、应力-应变等试验曲线，可随时切换观察，高速采样；</w:t>
            </w:r>
            <w:r>
              <w:rPr>
                <w:rFonts w:ascii="Times New Roman" w:hAnsi="Times New Roman" w:eastAsia="仿宋"/>
                <w:sz w:val="22"/>
                <w:szCs w:val="22"/>
              </w:rPr>
              <w:t xml:space="preserve"> </w:t>
            </w:r>
          </w:p>
          <w:p>
            <w:pPr>
              <w:spacing w:line="440" w:lineRule="exact"/>
              <w:jc w:val="left"/>
              <w:rPr>
                <w:rFonts w:eastAsia="仿宋"/>
                <w:sz w:val="22"/>
                <w:szCs w:val="22"/>
              </w:rPr>
            </w:pPr>
            <w:r>
              <w:rPr>
                <w:rFonts w:eastAsia="仿宋"/>
                <w:sz w:val="22"/>
                <w:szCs w:val="22"/>
              </w:rPr>
              <w:t>3</w:t>
            </w:r>
            <w:r>
              <w:rPr>
                <w:rFonts w:hint="eastAsia" w:eastAsia="仿宋"/>
                <w:sz w:val="22"/>
                <w:szCs w:val="22"/>
              </w:rPr>
              <w:t>．</w:t>
            </w:r>
            <w:r>
              <w:rPr>
                <w:rFonts w:eastAsia="仿宋"/>
                <w:sz w:val="22"/>
                <w:szCs w:val="22"/>
              </w:rPr>
              <w:t>《材料力学》实验教学平台软件1套；</w:t>
            </w:r>
          </w:p>
          <w:p>
            <w:pPr>
              <w:spacing w:line="440" w:lineRule="exact"/>
              <w:jc w:val="left"/>
              <w:rPr>
                <w:rFonts w:eastAsia="仿宋"/>
                <w:sz w:val="22"/>
                <w:szCs w:val="22"/>
              </w:rPr>
            </w:pPr>
            <w:r>
              <w:rPr>
                <w:rFonts w:eastAsia="仿宋"/>
                <w:sz w:val="22"/>
                <w:szCs w:val="22"/>
              </w:rPr>
              <w:t>可实现</w:t>
            </w:r>
            <w:r>
              <w:rPr>
                <w:rFonts w:hint="eastAsia" w:eastAsia="仿宋"/>
                <w:sz w:val="22"/>
                <w:szCs w:val="22"/>
              </w:rPr>
              <w:t>与检测数据管理软件的联网，</w:t>
            </w:r>
            <w:r>
              <w:rPr>
                <w:rFonts w:eastAsia="仿宋"/>
                <w:sz w:val="22"/>
                <w:szCs w:val="22"/>
              </w:rPr>
              <w:t>课堂实验操作的软件平台</w:t>
            </w:r>
            <w:r>
              <w:rPr>
                <w:rFonts w:hint="eastAsia" w:eastAsia="仿宋"/>
                <w:sz w:val="22"/>
                <w:szCs w:val="22"/>
              </w:rPr>
              <w:t>；</w:t>
            </w:r>
            <w:r>
              <w:rPr>
                <w:rFonts w:eastAsia="仿宋"/>
                <w:sz w:val="22"/>
                <w:szCs w:val="22"/>
              </w:rPr>
              <w:t>包含实验指导书、实验预习报告、实验报告、实验数据库、实验过程视频讲解、实验过程等</w:t>
            </w:r>
            <w:r>
              <w:rPr>
                <w:rFonts w:hint="eastAsia" w:eastAsia="仿宋"/>
                <w:sz w:val="22"/>
                <w:szCs w:val="22"/>
              </w:rPr>
              <w:t>；与常用的操作系统和办公、数据分析软件具有良好的兼容性；具有开放性和可扩展性；</w:t>
            </w:r>
            <w:r>
              <w:rPr>
                <w:rFonts w:eastAsia="仿宋"/>
                <w:sz w:val="22"/>
                <w:szCs w:val="22"/>
              </w:rPr>
              <w:t xml:space="preserve"> </w:t>
            </w:r>
          </w:p>
          <w:p>
            <w:pPr>
              <w:spacing w:line="440" w:lineRule="exact"/>
              <w:jc w:val="left"/>
              <w:rPr>
                <w:rFonts w:eastAsia="仿宋"/>
                <w:sz w:val="22"/>
                <w:szCs w:val="22"/>
              </w:rPr>
            </w:pPr>
            <w:r>
              <w:rPr>
                <w:rFonts w:hint="eastAsia" w:eastAsia="仿宋"/>
                <w:sz w:val="22"/>
                <w:szCs w:val="22"/>
                <w:lang w:val="en-US" w:eastAsia="zh-CN"/>
              </w:rPr>
              <w:t>4</w:t>
            </w:r>
            <w:r>
              <w:rPr>
                <w:rFonts w:eastAsia="仿宋"/>
                <w:sz w:val="22"/>
                <w:szCs w:val="22"/>
              </w:rPr>
              <w:t>. 配件柜，1个；存放实验装置、工具及配件等。结构形式：铁制三斗，表面烤漆，参考尺寸：660×600×800mm。</w:t>
            </w:r>
          </w:p>
          <w:p>
            <w:pPr>
              <w:spacing w:line="440" w:lineRule="exact"/>
              <w:jc w:val="left"/>
              <w:rPr>
                <w:rFonts w:eastAsia="仿宋"/>
                <w:sz w:val="22"/>
                <w:szCs w:val="22"/>
              </w:rPr>
            </w:pPr>
            <w:r>
              <w:rPr>
                <w:rFonts w:hint="eastAsia" w:eastAsia="仿宋"/>
                <w:sz w:val="22"/>
                <w:szCs w:val="22"/>
                <w:lang w:val="en-US" w:eastAsia="zh-CN"/>
              </w:rPr>
              <w:t>5</w:t>
            </w:r>
            <w:r>
              <w:rPr>
                <w:rFonts w:eastAsia="仿宋"/>
                <w:sz w:val="22"/>
                <w:szCs w:val="22"/>
              </w:rPr>
              <w:t>. 标准试样12套；拉伸、压缩、扭转试件；材质：至少提供低碳钢，灰铸铁两种材质；加工要求</w:t>
            </w:r>
            <w:r>
              <w:rPr>
                <w:rFonts w:hint="eastAsia" w:eastAsia="仿宋"/>
                <w:sz w:val="22"/>
                <w:szCs w:val="22"/>
              </w:rPr>
              <w:t>：</w:t>
            </w:r>
            <w:r>
              <w:rPr>
                <w:rFonts w:eastAsia="仿宋"/>
                <w:sz w:val="22"/>
                <w:szCs w:val="22"/>
              </w:rPr>
              <w:t>Φ10mm，试件表面磨加工并采用激光加工测试标记线</w:t>
            </w:r>
            <w:r>
              <w:rPr>
                <w:rFonts w:hint="eastAsia" w:eastAsia="仿宋"/>
                <w:sz w:val="22"/>
                <w:szCs w:val="22"/>
              </w:rPr>
              <w:t>；</w:t>
            </w:r>
            <w:r>
              <w:rPr>
                <w:rFonts w:eastAsia="仿宋"/>
                <w:sz w:val="22"/>
                <w:szCs w:val="22"/>
              </w:rPr>
              <w:t>（采用国家标准GB/T228—2010，标准圆试样的主要尺寸为：标准短试样</w:t>
            </w:r>
            <w:r>
              <w:rPr>
                <w:rFonts w:hint="eastAsia" w:eastAsia="仿宋"/>
                <w:sz w:val="22"/>
                <w:szCs w:val="22"/>
              </w:rPr>
              <w:t>，</w:t>
            </w:r>
            <w:r>
              <w:rPr>
                <w:rFonts w:eastAsia="仿宋"/>
                <w:sz w:val="22"/>
                <w:szCs w:val="22"/>
              </w:rPr>
              <w:t>标距长度等于五倍的直径尺寸；标准长试样</w:t>
            </w:r>
            <w:r>
              <w:rPr>
                <w:rFonts w:hint="eastAsia" w:eastAsia="仿宋"/>
                <w:sz w:val="22"/>
                <w:szCs w:val="22"/>
              </w:rPr>
              <w:t>，</w:t>
            </w:r>
            <w:r>
              <w:rPr>
                <w:rFonts w:eastAsia="仿宋"/>
                <w:sz w:val="22"/>
                <w:szCs w:val="22"/>
              </w:rPr>
              <w:t>标距长度等于十倍的直径尺寸。）</w:t>
            </w:r>
          </w:p>
          <w:p>
            <w:pPr>
              <w:spacing w:line="440" w:lineRule="exact"/>
              <w:jc w:val="left"/>
              <w:rPr>
                <w:rFonts w:eastAsia="仿宋"/>
                <w:sz w:val="22"/>
                <w:szCs w:val="22"/>
              </w:rPr>
            </w:pPr>
            <w:r>
              <w:rPr>
                <w:rFonts w:hint="eastAsia" w:eastAsia="仿宋"/>
                <w:sz w:val="22"/>
                <w:szCs w:val="22"/>
                <w:lang w:val="en-US" w:eastAsia="zh-CN"/>
              </w:rPr>
              <w:t>6</w:t>
            </w:r>
            <w:r>
              <w:rPr>
                <w:rFonts w:eastAsia="仿宋"/>
                <w:sz w:val="22"/>
                <w:szCs w:val="22"/>
              </w:rPr>
              <w:t>. 其他配件、附件。提供实验所有必备工具</w:t>
            </w:r>
            <w:r>
              <w:rPr>
                <w:rFonts w:hint="eastAsia" w:eastAsia="仿宋"/>
                <w:sz w:val="22"/>
                <w:szCs w:val="22"/>
              </w:rPr>
              <w:t>。</w:t>
            </w:r>
          </w:p>
          <w:p>
            <w:pPr>
              <w:spacing w:line="440" w:lineRule="exact"/>
              <w:jc w:val="left"/>
              <w:rPr>
                <w:rFonts w:eastAsia="仿宋"/>
                <w:sz w:val="22"/>
                <w:szCs w:val="22"/>
              </w:rPr>
            </w:pPr>
            <w:r>
              <w:rPr>
                <w:rFonts w:eastAsia="仿宋"/>
                <w:sz w:val="22"/>
                <w:szCs w:val="22"/>
              </w:rPr>
              <w:t>三、其他要求：</w:t>
            </w:r>
          </w:p>
          <w:p>
            <w:pPr>
              <w:spacing w:line="440" w:lineRule="exact"/>
              <w:jc w:val="left"/>
              <w:rPr>
                <w:rFonts w:eastAsia="仿宋"/>
                <w:sz w:val="22"/>
                <w:szCs w:val="22"/>
              </w:rPr>
            </w:pPr>
            <w:r>
              <w:rPr>
                <w:rFonts w:eastAsia="仿宋"/>
                <w:sz w:val="22"/>
                <w:szCs w:val="22"/>
              </w:rPr>
              <w:t>1. 提供服务包含必要的设备基础施工，设备安装调试；</w:t>
            </w:r>
          </w:p>
          <w:p>
            <w:pPr>
              <w:spacing w:line="440" w:lineRule="exact"/>
              <w:jc w:val="left"/>
              <w:rPr>
                <w:rFonts w:eastAsia="仿宋"/>
                <w:sz w:val="22"/>
                <w:szCs w:val="22"/>
              </w:rPr>
            </w:pPr>
            <w:r>
              <w:rPr>
                <w:rFonts w:eastAsia="仿宋"/>
                <w:sz w:val="22"/>
                <w:szCs w:val="22"/>
              </w:rPr>
              <w:t>2. 系统内置多种控制模式，所有试验应能通过计算机预设程序进行正确和安全地操作；</w:t>
            </w:r>
          </w:p>
          <w:p>
            <w:pPr>
              <w:spacing w:line="440" w:lineRule="exact"/>
              <w:jc w:val="left"/>
              <w:rPr>
                <w:rFonts w:eastAsia="仿宋"/>
                <w:sz w:val="22"/>
                <w:szCs w:val="22"/>
              </w:rPr>
            </w:pPr>
            <w:r>
              <w:rPr>
                <w:rFonts w:eastAsia="仿宋"/>
                <w:sz w:val="22"/>
                <w:szCs w:val="22"/>
              </w:rPr>
              <w:t>3. 夹头</w:t>
            </w:r>
            <w:r>
              <w:rPr>
                <w:rFonts w:hint="eastAsia" w:eastAsia="仿宋"/>
                <w:sz w:val="22"/>
                <w:szCs w:val="22"/>
              </w:rPr>
              <w:t>可靠耐用，</w:t>
            </w:r>
            <w:r>
              <w:rPr>
                <w:rFonts w:eastAsia="仿宋"/>
                <w:sz w:val="22"/>
                <w:szCs w:val="22"/>
              </w:rPr>
              <w:t>自动找正</w:t>
            </w:r>
            <w:r>
              <w:rPr>
                <w:rFonts w:hint="eastAsia" w:eastAsia="仿宋"/>
                <w:sz w:val="22"/>
                <w:szCs w:val="22"/>
              </w:rPr>
              <w:t>，</w:t>
            </w:r>
            <w:r>
              <w:rPr>
                <w:rFonts w:eastAsia="仿宋"/>
                <w:sz w:val="22"/>
                <w:szCs w:val="22"/>
              </w:rPr>
              <w:t>自动夹紧；</w:t>
            </w:r>
          </w:p>
          <w:p>
            <w:pPr>
              <w:spacing w:line="440" w:lineRule="exact"/>
              <w:jc w:val="left"/>
              <w:rPr>
                <w:rFonts w:eastAsia="仿宋"/>
                <w:sz w:val="22"/>
                <w:szCs w:val="22"/>
              </w:rPr>
            </w:pPr>
            <w:r>
              <w:rPr>
                <w:rFonts w:eastAsia="仿宋"/>
                <w:sz w:val="22"/>
                <w:szCs w:val="22"/>
              </w:rPr>
              <w:t>4. 主机部分完成对试件的加载，并通过相应的传感器将被测物理量转化为电参量；配套的数据采集部分完成对测试数据的实时记录、显示并保存；</w:t>
            </w:r>
          </w:p>
          <w:p>
            <w:pPr>
              <w:spacing w:line="440" w:lineRule="exact"/>
              <w:jc w:val="left"/>
              <w:rPr>
                <w:rFonts w:eastAsia="仿宋"/>
                <w:sz w:val="22"/>
                <w:szCs w:val="22"/>
              </w:rPr>
            </w:pPr>
            <w:r>
              <w:rPr>
                <w:rFonts w:eastAsia="仿宋"/>
                <w:sz w:val="22"/>
                <w:szCs w:val="22"/>
              </w:rPr>
              <w:t>5. 采用知名品牌的交流伺服驱动器和交流伺服电机，性能稳定、可靠，具有过流、过压、超速、过载等保护装置；</w:t>
            </w:r>
          </w:p>
          <w:p>
            <w:pPr>
              <w:spacing w:line="440" w:lineRule="exact"/>
              <w:jc w:val="left"/>
              <w:rPr>
                <w:rFonts w:eastAsia="仿宋"/>
                <w:sz w:val="22"/>
                <w:szCs w:val="22"/>
              </w:rPr>
            </w:pPr>
            <w:r>
              <w:rPr>
                <w:rFonts w:eastAsia="仿宋"/>
                <w:sz w:val="22"/>
                <w:szCs w:val="22"/>
              </w:rPr>
              <w:t>6. 具有过载、过流、过压、位移上下限位和紧急停止等保护功能</w:t>
            </w:r>
            <w:r>
              <w:rPr>
                <w:rFonts w:hint="eastAsia" w:eastAsia="仿宋"/>
                <w:sz w:val="22"/>
                <w:szCs w:val="22"/>
              </w:rPr>
              <w:t>；</w:t>
            </w:r>
          </w:p>
          <w:p>
            <w:pPr>
              <w:spacing w:line="440" w:lineRule="exact"/>
              <w:jc w:val="left"/>
              <w:rPr>
                <w:rFonts w:eastAsia="仿宋"/>
                <w:sz w:val="22"/>
              </w:rPr>
            </w:pPr>
            <w:r>
              <w:rPr>
                <w:rFonts w:eastAsia="仿宋"/>
                <w:sz w:val="22"/>
                <w:szCs w:val="22"/>
              </w:rPr>
              <w:t>7</w:t>
            </w:r>
            <w:r>
              <w:rPr>
                <w:rFonts w:hint="eastAsia" w:eastAsia="仿宋"/>
                <w:sz w:val="22"/>
                <w:szCs w:val="22"/>
              </w:rPr>
              <w:t>．</w:t>
            </w:r>
            <w:r>
              <w:rPr>
                <w:rFonts w:eastAsia="仿宋"/>
                <w:sz w:val="22"/>
                <w:szCs w:val="22"/>
              </w:rPr>
              <w:t>售后服务不低于3年，软件终身免费维护、升级</w:t>
            </w:r>
            <w:r>
              <w:t>。</w:t>
            </w:r>
          </w:p>
        </w:tc>
        <w:tc>
          <w:tcPr>
            <w:tcW w:w="720" w:type="dxa"/>
            <w:tcBorders>
              <w:top w:val="single" w:color="auto"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kern w:val="2"/>
                <w:sz w:val="22"/>
                <w:szCs w:val="24"/>
                <w:lang w:val="en-US" w:eastAsia="zh-CN" w:bidi="ar-SA"/>
              </w:rPr>
            </w:pPr>
            <w:r>
              <w:rPr>
                <w:rFonts w:hint="eastAsia" w:eastAsia="仿宋"/>
                <w:sz w:val="22"/>
              </w:rPr>
              <w:t>3</w:t>
            </w:r>
          </w:p>
        </w:tc>
        <w:tc>
          <w:tcPr>
            <w:tcW w:w="768"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eastAsia="仿宋"/>
                <w:sz w:val="22"/>
                <w:lang w:eastAsia="zh-CN"/>
              </w:rPr>
            </w:pPr>
            <w:r>
              <w:rPr>
                <w:rFonts w:hint="eastAsia" w:eastAsia="仿宋"/>
                <w:sz w:val="22"/>
                <w:lang w:eastAsia="zh-CN"/>
              </w:rPr>
              <w:t>台</w:t>
            </w:r>
          </w:p>
        </w:tc>
      </w:tr>
      <w:tr>
        <w:tblPrEx>
          <w:tblCellMar>
            <w:top w:w="0" w:type="dxa"/>
            <w:left w:w="0" w:type="dxa"/>
            <w:bottom w:w="0" w:type="dxa"/>
            <w:right w:w="0" w:type="dxa"/>
          </w:tblCellMar>
        </w:tblPrEx>
        <w:trPr>
          <w:trHeight w:val="6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hint="eastAsia" w:eastAsia="宋体"/>
                <w:color w:val="FF0000"/>
                <w:szCs w:val="21"/>
                <w:lang w:val="en-US" w:eastAsia="zh-CN"/>
              </w:rPr>
            </w:pPr>
            <w:r>
              <w:rPr>
                <w:rFonts w:hint="eastAsia"/>
                <w:color w:val="FF0000"/>
                <w:szCs w:val="21"/>
                <w:lang w:val="en-US" w:eastAsia="zh-CN"/>
              </w:rPr>
              <w:t>2</w:t>
            </w:r>
          </w:p>
        </w:tc>
        <w:tc>
          <w:tcPr>
            <w:tcW w:w="1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color w:val="FF0000"/>
                <w:kern w:val="0"/>
                <w:sz w:val="22"/>
              </w:rPr>
            </w:pPr>
            <w:r>
              <w:rPr>
                <w:rFonts w:eastAsia="仿宋"/>
                <w:color w:val="FF0000"/>
                <w:sz w:val="22"/>
              </w:rPr>
              <w:t>多功能材料力学试验机</w:t>
            </w:r>
            <w:r>
              <w:rPr>
                <w:rFonts w:hint="eastAsia" w:eastAsia="仿宋"/>
                <w:color w:val="FF0000"/>
                <w:kern w:val="0"/>
                <w:sz w:val="22"/>
                <w:lang w:eastAsia="zh-CN"/>
              </w:rPr>
              <w:t>输出终端</w:t>
            </w:r>
          </w:p>
        </w:tc>
        <w:tc>
          <w:tcPr>
            <w:tcW w:w="5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left"/>
              <w:rPr>
                <w:rFonts w:eastAsia="仿宋"/>
                <w:color w:val="auto"/>
                <w:sz w:val="22"/>
                <w:szCs w:val="22"/>
              </w:rPr>
            </w:pPr>
            <w:r>
              <w:rPr>
                <w:rFonts w:eastAsia="仿宋"/>
                <w:color w:val="auto"/>
                <w:sz w:val="22"/>
                <w:szCs w:val="22"/>
              </w:rPr>
              <w:t>知名品牌</w:t>
            </w:r>
            <w:r>
              <w:rPr>
                <w:rFonts w:hint="eastAsia" w:eastAsia="仿宋"/>
                <w:color w:val="auto"/>
                <w:sz w:val="22"/>
                <w:szCs w:val="22"/>
              </w:rPr>
              <w:t>电脑</w:t>
            </w:r>
            <w:r>
              <w:rPr>
                <w:rFonts w:hint="eastAsia" w:eastAsia="仿宋"/>
                <w:color w:val="auto"/>
                <w:sz w:val="22"/>
                <w:szCs w:val="22"/>
                <w:lang w:eastAsia="zh-CN"/>
              </w:rPr>
              <w:t>，</w:t>
            </w:r>
            <w:r>
              <w:rPr>
                <w:rFonts w:eastAsia="仿宋"/>
                <w:color w:val="auto"/>
                <w:sz w:val="22"/>
                <w:szCs w:val="22"/>
              </w:rPr>
              <w:t>配置不低于I5处理器，8G内存/512G硬盘/22寸</w:t>
            </w:r>
            <w:r>
              <w:rPr>
                <w:rFonts w:hint="eastAsia" w:eastAsia="仿宋"/>
                <w:color w:val="auto"/>
                <w:sz w:val="22"/>
                <w:szCs w:val="22"/>
              </w:rPr>
              <w:t>显示器</w:t>
            </w:r>
            <w:r>
              <w:rPr>
                <w:rFonts w:eastAsia="仿宋"/>
                <w:color w:val="auto"/>
                <w:sz w:val="22"/>
                <w:szCs w:val="22"/>
              </w:rPr>
              <w:t>。主要用于</w:t>
            </w:r>
            <w:r>
              <w:rPr>
                <w:rFonts w:hint="eastAsia" w:eastAsia="仿宋"/>
                <w:color w:val="auto"/>
                <w:sz w:val="22"/>
                <w:szCs w:val="22"/>
              </w:rPr>
              <w:t>设备控制，</w:t>
            </w:r>
            <w:r>
              <w:rPr>
                <w:rFonts w:eastAsia="仿宋"/>
                <w:color w:val="auto"/>
                <w:sz w:val="22"/>
                <w:szCs w:val="22"/>
              </w:rPr>
              <w:t>数据采集系统显示</w:t>
            </w:r>
            <w:r>
              <w:rPr>
                <w:rFonts w:hint="eastAsia" w:eastAsia="仿宋"/>
                <w:color w:val="auto"/>
                <w:sz w:val="22"/>
                <w:szCs w:val="22"/>
              </w:rPr>
              <w:t>，</w:t>
            </w:r>
            <w:r>
              <w:rPr>
                <w:rFonts w:eastAsia="仿宋"/>
                <w:color w:val="auto"/>
                <w:sz w:val="22"/>
                <w:szCs w:val="22"/>
              </w:rPr>
              <w:t>数据存储等。配置电脑桌，电脑桌尺寸不小于1200*600*750mm</w:t>
            </w:r>
            <w:r>
              <w:rPr>
                <w:rFonts w:hint="eastAsia" w:eastAsia="仿宋"/>
                <w:color w:val="auto"/>
                <w:sz w:val="22"/>
                <w:szCs w:val="22"/>
              </w:rPr>
              <w:t>；</w:t>
            </w:r>
          </w:p>
          <w:p>
            <w:pPr>
              <w:spacing w:line="440" w:lineRule="exact"/>
              <w:jc w:val="left"/>
              <w:rPr>
                <w:rFonts w:eastAsia="仿宋"/>
                <w:color w:val="auto"/>
                <w:sz w:val="22"/>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仿宋"/>
                <w:sz w:val="22"/>
                <w:lang w:val="en-US" w:eastAsia="zh-CN"/>
              </w:rPr>
            </w:pPr>
            <w:r>
              <w:rPr>
                <w:rFonts w:hint="eastAsia" w:eastAsia="仿宋"/>
                <w:sz w:val="22"/>
                <w:lang w:val="en-US" w:eastAsia="zh-CN"/>
              </w:rPr>
              <w:t>3</w:t>
            </w:r>
          </w:p>
        </w:tc>
        <w:tc>
          <w:tcPr>
            <w:tcW w:w="7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仿宋"/>
                <w:sz w:val="22"/>
                <w:lang w:eastAsia="zh-CN"/>
              </w:rPr>
            </w:pPr>
            <w:r>
              <w:rPr>
                <w:rFonts w:hint="eastAsia" w:eastAsia="仿宋"/>
                <w:sz w:val="22"/>
                <w:lang w:eastAsia="zh-CN"/>
              </w:rPr>
              <w:t>套</w:t>
            </w:r>
          </w:p>
        </w:tc>
      </w:tr>
      <w:tr>
        <w:tblPrEx>
          <w:tblCellMar>
            <w:top w:w="0" w:type="dxa"/>
            <w:left w:w="0" w:type="dxa"/>
            <w:bottom w:w="0" w:type="dxa"/>
            <w:right w:w="0" w:type="dxa"/>
          </w:tblCellMar>
        </w:tblPrEx>
        <w:trPr>
          <w:trHeight w:val="6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hint="eastAsia" w:eastAsia="宋体"/>
                <w:szCs w:val="21"/>
                <w:lang w:eastAsia="zh-CN"/>
              </w:rPr>
            </w:pPr>
            <w:r>
              <w:rPr>
                <w:rFonts w:hint="eastAsia"/>
                <w:szCs w:val="21"/>
                <w:lang w:val="en-US" w:eastAsia="zh-CN"/>
              </w:rPr>
              <w:t>3</w:t>
            </w:r>
          </w:p>
        </w:tc>
        <w:tc>
          <w:tcPr>
            <w:tcW w:w="1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kern w:val="0"/>
                <w:sz w:val="22"/>
              </w:rPr>
            </w:pPr>
            <w:r>
              <w:rPr>
                <w:rFonts w:eastAsia="仿宋"/>
                <w:kern w:val="0"/>
                <w:sz w:val="22"/>
              </w:rPr>
              <w:t>振动测试</w:t>
            </w:r>
          </w:p>
          <w:p>
            <w:pPr>
              <w:widowControl/>
              <w:jc w:val="center"/>
              <w:textAlignment w:val="center"/>
              <w:rPr>
                <w:rFonts w:eastAsia="仿宋"/>
                <w:sz w:val="22"/>
              </w:rPr>
            </w:pPr>
            <w:r>
              <w:rPr>
                <w:rFonts w:eastAsia="仿宋"/>
                <w:kern w:val="0"/>
                <w:sz w:val="22"/>
              </w:rPr>
              <w:t>分析系统</w:t>
            </w:r>
          </w:p>
        </w:tc>
        <w:tc>
          <w:tcPr>
            <w:tcW w:w="5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left"/>
              <w:rPr>
                <w:rFonts w:eastAsia="仿宋"/>
                <w:sz w:val="22"/>
              </w:rPr>
            </w:pPr>
            <w:r>
              <w:rPr>
                <w:rFonts w:eastAsia="仿宋"/>
                <w:sz w:val="22"/>
              </w:rPr>
              <w:t>一、主要技术参数：</w:t>
            </w:r>
          </w:p>
          <w:p>
            <w:pPr>
              <w:spacing w:line="440" w:lineRule="exact"/>
              <w:jc w:val="left"/>
              <w:rPr>
                <w:rFonts w:eastAsia="仿宋"/>
                <w:b/>
                <w:bCs/>
                <w:sz w:val="22"/>
              </w:rPr>
            </w:pPr>
            <w:r>
              <w:rPr>
                <w:rFonts w:eastAsia="仿宋"/>
                <w:b/>
                <w:bCs/>
                <w:sz w:val="22"/>
              </w:rPr>
              <w:t>数据采集系统参数：</w:t>
            </w:r>
          </w:p>
          <w:p>
            <w:pPr>
              <w:pStyle w:val="5"/>
              <w:spacing w:after="0" w:line="440" w:lineRule="exact"/>
              <w:ind w:firstLine="0"/>
              <w:rPr>
                <w:rFonts w:ascii="Times New Roman" w:hAnsi="Times New Roman" w:eastAsia="仿宋"/>
                <w:sz w:val="22"/>
                <w:szCs w:val="24"/>
              </w:rPr>
            </w:pPr>
            <w:r>
              <w:rPr>
                <w:rFonts w:ascii="Times New Roman" w:hAnsi="Times New Roman" w:eastAsia="仿宋"/>
                <w:sz w:val="22"/>
                <w:szCs w:val="24"/>
              </w:rPr>
              <w:t>1. 电源功率</w:t>
            </w:r>
            <w:r>
              <w:rPr>
                <w:rFonts w:ascii="Times New Roman" w:hAnsi="Times New Roman" w:eastAsia="仿宋"/>
                <w:sz w:val="22"/>
                <w:szCs w:val="24"/>
              </w:rPr>
              <w:tab/>
            </w:r>
            <w:r>
              <w:rPr>
                <w:rFonts w:ascii="Times New Roman" w:hAnsi="Times New Roman" w:eastAsia="仿宋"/>
                <w:sz w:val="22"/>
                <w:szCs w:val="24"/>
              </w:rPr>
              <w:t>220VAC或10~36VDC；</w:t>
            </w:r>
          </w:p>
          <w:p>
            <w:pPr>
              <w:spacing w:line="440" w:lineRule="exact"/>
              <w:jc w:val="left"/>
              <w:rPr>
                <w:rFonts w:eastAsia="仿宋"/>
                <w:sz w:val="22"/>
              </w:rPr>
            </w:pPr>
            <w:r>
              <w:rPr>
                <w:rFonts w:eastAsia="仿宋"/>
                <w:sz w:val="22"/>
              </w:rPr>
              <w:t>2. 通道数：≥8通道，可扩展至不少于64通道；</w:t>
            </w:r>
          </w:p>
          <w:p>
            <w:pPr>
              <w:spacing w:line="440" w:lineRule="exact"/>
              <w:jc w:val="left"/>
              <w:rPr>
                <w:rFonts w:eastAsia="仿宋"/>
                <w:sz w:val="22"/>
              </w:rPr>
            </w:pPr>
            <w:r>
              <w:rPr>
                <w:rFonts w:eastAsia="仿宋"/>
                <w:sz w:val="22"/>
              </w:rPr>
              <w:t>3. 精度：≥24bit；</w:t>
            </w:r>
          </w:p>
          <w:p>
            <w:pPr>
              <w:spacing w:line="440" w:lineRule="exact"/>
              <w:jc w:val="left"/>
              <w:rPr>
                <w:rFonts w:eastAsia="仿宋"/>
                <w:sz w:val="22"/>
              </w:rPr>
            </w:pPr>
            <w:r>
              <w:rPr>
                <w:rFonts w:eastAsia="仿宋"/>
                <w:sz w:val="22"/>
              </w:rPr>
              <w:t>4. 测量：加速度、振动速度、振动位移、载荷、</w:t>
            </w:r>
            <w:r>
              <w:rPr>
                <w:rFonts w:hint="eastAsia" w:eastAsia="仿宋"/>
                <w:sz w:val="22"/>
              </w:rPr>
              <w:t>应变、</w:t>
            </w:r>
            <w:r>
              <w:rPr>
                <w:rFonts w:eastAsia="仿宋"/>
                <w:sz w:val="22"/>
              </w:rPr>
              <w:t>温度、流量等物理量；</w:t>
            </w:r>
          </w:p>
          <w:p>
            <w:pPr>
              <w:spacing w:line="440" w:lineRule="exact"/>
              <w:jc w:val="left"/>
              <w:rPr>
                <w:rFonts w:eastAsia="仿宋"/>
                <w:sz w:val="22"/>
              </w:rPr>
            </w:pPr>
            <w:r>
              <w:rPr>
                <w:rFonts w:eastAsia="仿宋"/>
                <w:sz w:val="22"/>
              </w:rPr>
              <w:t>5. 采样频率≥100 kHz；</w:t>
            </w:r>
          </w:p>
          <w:p>
            <w:pPr>
              <w:spacing w:line="440" w:lineRule="exact"/>
              <w:jc w:val="left"/>
              <w:rPr>
                <w:rFonts w:eastAsia="仿宋"/>
                <w:sz w:val="22"/>
              </w:rPr>
            </w:pPr>
            <w:r>
              <w:rPr>
                <w:rFonts w:eastAsia="仿宋"/>
                <w:sz w:val="22"/>
              </w:rPr>
              <w:t>6. 输入量程：±10V，±1V等，最小分辨率≤5μ V；</w:t>
            </w:r>
          </w:p>
          <w:p>
            <w:pPr>
              <w:spacing w:line="440" w:lineRule="exact"/>
              <w:jc w:val="left"/>
              <w:rPr>
                <w:rFonts w:eastAsia="仿宋"/>
                <w:sz w:val="22"/>
              </w:rPr>
            </w:pPr>
            <w:r>
              <w:rPr>
                <w:rFonts w:eastAsia="仿宋"/>
                <w:sz w:val="22"/>
              </w:rPr>
              <w:t>7. 适用于两线制或三线制4~20mA传感器；</w:t>
            </w:r>
          </w:p>
          <w:p>
            <w:pPr>
              <w:spacing w:line="440" w:lineRule="exact"/>
              <w:jc w:val="left"/>
              <w:rPr>
                <w:rFonts w:eastAsia="仿宋"/>
                <w:sz w:val="22"/>
              </w:rPr>
            </w:pPr>
            <w:r>
              <w:rPr>
                <w:rFonts w:eastAsia="仿宋"/>
                <w:sz w:val="22"/>
              </w:rPr>
              <w:t>8. 线性精度：≤0.05%，示值误差：≤0.5%，不确定度：≤0.2%；</w:t>
            </w:r>
          </w:p>
          <w:p>
            <w:pPr>
              <w:spacing w:line="440" w:lineRule="exact"/>
              <w:jc w:val="left"/>
              <w:rPr>
                <w:rFonts w:eastAsia="仿宋"/>
                <w:sz w:val="22"/>
              </w:rPr>
            </w:pPr>
            <w:r>
              <w:rPr>
                <w:rFonts w:eastAsia="仿宋"/>
                <w:sz w:val="22"/>
              </w:rPr>
              <w:t>9. FFT分析：包括自谱、谱分析、功率密度；自定义采集，显示和记录功能</w:t>
            </w:r>
            <w:r>
              <w:rPr>
                <w:rFonts w:hint="eastAsia" w:eastAsia="仿宋"/>
                <w:sz w:val="22"/>
              </w:rPr>
              <w:t>；</w:t>
            </w:r>
          </w:p>
          <w:p>
            <w:pPr>
              <w:spacing w:line="440" w:lineRule="exact"/>
              <w:jc w:val="left"/>
              <w:rPr>
                <w:rFonts w:eastAsia="仿宋"/>
                <w:sz w:val="22"/>
              </w:rPr>
            </w:pPr>
            <w:r>
              <w:rPr>
                <w:rFonts w:eastAsia="仿宋"/>
                <w:sz w:val="22"/>
              </w:rPr>
              <w:t>10. 桥路方式：支持全桥、半桥、1/4桥；</w:t>
            </w:r>
          </w:p>
          <w:p>
            <w:pPr>
              <w:spacing w:line="440" w:lineRule="exact"/>
              <w:jc w:val="left"/>
              <w:rPr>
                <w:rFonts w:eastAsia="仿宋"/>
                <w:b/>
                <w:bCs/>
                <w:sz w:val="22"/>
              </w:rPr>
            </w:pPr>
            <w:r>
              <w:rPr>
                <w:rFonts w:eastAsia="仿宋"/>
                <w:b/>
                <w:bCs/>
                <w:sz w:val="22"/>
              </w:rPr>
              <w:t>传感器参数：</w:t>
            </w:r>
          </w:p>
          <w:p>
            <w:pPr>
              <w:spacing w:line="440" w:lineRule="exact"/>
              <w:jc w:val="left"/>
              <w:rPr>
                <w:rFonts w:eastAsia="仿宋"/>
                <w:sz w:val="22"/>
              </w:rPr>
            </w:pPr>
            <w:r>
              <w:rPr>
                <w:rFonts w:eastAsia="仿宋"/>
                <w:sz w:val="22"/>
              </w:rPr>
              <w:t>11. 加速度传感器</w:t>
            </w:r>
            <w:r>
              <w:rPr>
                <w:rFonts w:hint="eastAsia" w:eastAsia="仿宋"/>
                <w:sz w:val="22"/>
              </w:rPr>
              <w:t>5个，</w:t>
            </w:r>
            <w:r>
              <w:rPr>
                <w:rFonts w:eastAsia="仿宋"/>
                <w:sz w:val="22"/>
              </w:rPr>
              <w:t>量程：≥50g； 灵敏度：10m</w:t>
            </w:r>
            <w:r>
              <w:rPr>
                <w:rFonts w:hint="eastAsia" w:eastAsia="仿宋"/>
                <w:sz w:val="22"/>
              </w:rPr>
              <w:t>v</w:t>
            </w:r>
            <w:r>
              <w:rPr>
                <w:rFonts w:hint="eastAsia" w:ascii="宋体" w:hAnsi="宋体" w:cs="宋体"/>
                <w:sz w:val="24"/>
              </w:rPr>
              <w:t>/ms</w:t>
            </w:r>
            <w:r>
              <w:rPr>
                <w:rFonts w:hint="eastAsia" w:ascii="宋体" w:hAnsi="宋体" w:cs="宋体"/>
                <w:sz w:val="24"/>
                <w:vertAlign w:val="superscript"/>
              </w:rPr>
              <w:t>-2</w:t>
            </w:r>
            <w:r>
              <w:rPr>
                <w:rFonts w:eastAsia="仿宋"/>
                <w:sz w:val="22"/>
              </w:rPr>
              <w:t>； 频响： 0.5~7000Hz； 重量：28g；</w:t>
            </w:r>
          </w:p>
          <w:p>
            <w:pPr>
              <w:spacing w:line="440" w:lineRule="exact"/>
              <w:jc w:val="left"/>
              <w:rPr>
                <w:rFonts w:eastAsia="仿宋"/>
                <w:sz w:val="22"/>
              </w:rPr>
            </w:pPr>
            <w:r>
              <w:rPr>
                <w:rFonts w:eastAsia="仿宋"/>
                <w:sz w:val="22"/>
              </w:rPr>
              <w:t>12. 直线位移传感器</w:t>
            </w:r>
            <w:r>
              <w:rPr>
                <w:rFonts w:hint="eastAsia" w:eastAsia="仿宋"/>
                <w:sz w:val="22"/>
              </w:rPr>
              <w:t>2个，</w:t>
            </w:r>
            <w:r>
              <w:rPr>
                <w:rFonts w:eastAsia="仿宋"/>
                <w:sz w:val="22"/>
              </w:rPr>
              <w:t>量程；≥50mm 灵敏度：0.075 mv/mm@2</w:t>
            </w:r>
            <w:r>
              <w:rPr>
                <w:rFonts w:hint="eastAsia" w:eastAsia="仿宋"/>
                <w:sz w:val="22"/>
              </w:rPr>
              <w:t>v</w:t>
            </w:r>
            <w:r>
              <w:rPr>
                <w:rFonts w:eastAsia="仿宋"/>
                <w:sz w:val="22"/>
              </w:rPr>
              <w:t>；频响：0~15Hz；</w:t>
            </w:r>
          </w:p>
          <w:p>
            <w:pPr>
              <w:spacing w:line="440" w:lineRule="exact"/>
              <w:jc w:val="left"/>
              <w:rPr>
                <w:rFonts w:eastAsia="仿宋"/>
                <w:sz w:val="22"/>
              </w:rPr>
            </w:pPr>
            <w:r>
              <w:rPr>
                <w:rFonts w:eastAsia="仿宋"/>
                <w:sz w:val="22"/>
              </w:rPr>
              <w:t>13. 三维力传感器量程2</w:t>
            </w:r>
            <w:r>
              <w:rPr>
                <w:rFonts w:hint="eastAsia" w:eastAsia="仿宋"/>
                <w:sz w:val="22"/>
              </w:rPr>
              <w:t>个，量程</w:t>
            </w:r>
            <w:r>
              <w:rPr>
                <w:rFonts w:eastAsia="仿宋"/>
                <w:sz w:val="22"/>
              </w:rPr>
              <w:t>：≥500N；串扰度：0.2%FS；蠕变误差：0.05%FS；输出信号1mv/v；</w:t>
            </w:r>
          </w:p>
          <w:p>
            <w:pPr>
              <w:spacing w:line="440" w:lineRule="exact"/>
              <w:jc w:val="left"/>
              <w:rPr>
                <w:rFonts w:eastAsia="仿宋"/>
                <w:sz w:val="22"/>
              </w:rPr>
            </w:pPr>
            <w:r>
              <w:rPr>
                <w:rFonts w:hint="eastAsia" w:eastAsia="仿宋"/>
                <w:sz w:val="22"/>
              </w:rPr>
              <w:t>14.</w:t>
            </w:r>
            <w:r>
              <w:rPr>
                <w:rFonts w:eastAsia="仿宋"/>
                <w:sz w:val="22"/>
              </w:rPr>
              <w:t xml:space="preserve"> </w:t>
            </w:r>
            <w:r>
              <w:rPr>
                <w:rFonts w:hint="eastAsia" w:eastAsia="仿宋"/>
                <w:sz w:val="22"/>
              </w:rPr>
              <w:t>铂电阻温度传感器2个，精度：±0.03℃（1/10B级）、温度测量范围：-50~100℃ 、2线制；</w:t>
            </w:r>
          </w:p>
          <w:p>
            <w:pPr>
              <w:spacing w:line="440" w:lineRule="exact"/>
              <w:jc w:val="left"/>
              <w:rPr>
                <w:rFonts w:eastAsia="仿宋"/>
                <w:sz w:val="22"/>
              </w:rPr>
            </w:pPr>
            <w:r>
              <w:rPr>
                <w:rFonts w:eastAsia="仿宋"/>
                <w:sz w:val="22"/>
              </w:rPr>
              <w:t>二、功能配置</w:t>
            </w:r>
          </w:p>
          <w:p>
            <w:pPr>
              <w:spacing w:line="440" w:lineRule="exact"/>
              <w:jc w:val="left"/>
              <w:rPr>
                <w:rFonts w:eastAsia="仿宋"/>
                <w:sz w:val="22"/>
              </w:rPr>
            </w:pPr>
            <w:r>
              <w:rPr>
                <w:rFonts w:eastAsia="仿宋"/>
                <w:sz w:val="22"/>
              </w:rPr>
              <w:t>1</w:t>
            </w:r>
            <w:r>
              <w:rPr>
                <w:rFonts w:hint="eastAsia" w:eastAsia="仿宋"/>
                <w:sz w:val="22"/>
              </w:rPr>
              <w:t>．</w:t>
            </w:r>
            <w:r>
              <w:rPr>
                <w:rFonts w:eastAsia="仿宋"/>
                <w:sz w:val="22"/>
              </w:rPr>
              <w:t>振动测试分析系统测通过稳态正弦激振、瞬态激振、随机激振产生的激振源信号，测量机械设备或结构的振动力学参量或动态性能</w:t>
            </w:r>
            <w:r>
              <w:rPr>
                <w:rFonts w:hint="eastAsia" w:eastAsia="仿宋"/>
                <w:sz w:val="22"/>
              </w:rPr>
              <w:t>；</w:t>
            </w:r>
          </w:p>
          <w:p>
            <w:pPr>
              <w:spacing w:line="440" w:lineRule="exact"/>
              <w:jc w:val="left"/>
              <w:rPr>
                <w:rFonts w:eastAsia="仿宋"/>
                <w:sz w:val="22"/>
              </w:rPr>
            </w:pPr>
            <w:r>
              <w:rPr>
                <w:rFonts w:eastAsia="仿宋"/>
                <w:sz w:val="22"/>
              </w:rPr>
              <w:t xml:space="preserve">2. 系统为模块化结构，任意数目的机箱或单独的模块均可连成一个系统，扩充通道数要方便； </w:t>
            </w:r>
          </w:p>
          <w:p>
            <w:pPr>
              <w:spacing w:line="440" w:lineRule="exact"/>
              <w:jc w:val="left"/>
              <w:rPr>
                <w:rFonts w:eastAsia="仿宋"/>
                <w:sz w:val="22"/>
              </w:rPr>
            </w:pPr>
            <w:r>
              <w:rPr>
                <w:rFonts w:eastAsia="仿宋"/>
                <w:sz w:val="22"/>
              </w:rPr>
              <w:t xml:space="preserve">2. 兼容多种传感器，系统可采集、分析各种位移、应变、温度、噪声信号及其他动态和静态信号； </w:t>
            </w:r>
          </w:p>
          <w:p>
            <w:pPr>
              <w:spacing w:line="440" w:lineRule="exact"/>
              <w:jc w:val="left"/>
              <w:rPr>
                <w:rFonts w:eastAsia="仿宋"/>
                <w:sz w:val="22"/>
              </w:rPr>
            </w:pPr>
            <w:r>
              <w:rPr>
                <w:rFonts w:eastAsia="仿宋"/>
                <w:sz w:val="22"/>
              </w:rPr>
              <w:t>3. 能够自动生成报告，系统具有开放性，兼容性，可扩充性，可升级性；</w:t>
            </w:r>
          </w:p>
          <w:p>
            <w:pPr>
              <w:spacing w:line="440" w:lineRule="exact"/>
              <w:jc w:val="left"/>
              <w:rPr>
                <w:rFonts w:eastAsia="仿宋"/>
                <w:sz w:val="22"/>
              </w:rPr>
            </w:pPr>
            <w:r>
              <w:rPr>
                <w:rFonts w:eastAsia="仿宋"/>
                <w:sz w:val="22"/>
              </w:rPr>
              <w:t>4. 内部有电桥激励并支持电压测量；</w:t>
            </w:r>
          </w:p>
          <w:p>
            <w:pPr>
              <w:spacing w:line="440" w:lineRule="exact"/>
              <w:jc w:val="left"/>
              <w:rPr>
                <w:rFonts w:eastAsia="仿宋"/>
                <w:sz w:val="22"/>
              </w:rPr>
            </w:pPr>
            <w:r>
              <w:rPr>
                <w:rFonts w:eastAsia="仿宋"/>
                <w:sz w:val="22"/>
              </w:rPr>
              <w:t>5. 提供同步高精度模拟输入通道,支持四个模块同步采集；</w:t>
            </w:r>
          </w:p>
          <w:p>
            <w:pPr>
              <w:spacing w:line="440" w:lineRule="exact"/>
              <w:jc w:val="left"/>
              <w:rPr>
                <w:rFonts w:eastAsia="仿宋"/>
                <w:sz w:val="22"/>
              </w:rPr>
            </w:pPr>
            <w:r>
              <w:rPr>
                <w:rFonts w:eastAsia="仿宋"/>
                <w:sz w:val="22"/>
              </w:rPr>
              <w:t>6. 包含可以独立使用的通用数据采集系统，可以独立测量：加速度、振动速度、振动位移、载荷、温度、压力、流量等物理量；</w:t>
            </w:r>
          </w:p>
          <w:p>
            <w:pPr>
              <w:spacing w:line="440" w:lineRule="exact"/>
              <w:jc w:val="left"/>
              <w:rPr>
                <w:rFonts w:eastAsia="仿宋"/>
                <w:sz w:val="22"/>
              </w:rPr>
            </w:pPr>
            <w:r>
              <w:rPr>
                <w:rFonts w:eastAsia="仿宋"/>
                <w:sz w:val="22"/>
              </w:rPr>
              <w:t>7. 具备通用接口（USB3.0等），具备完善的驱动软件，与常用计算机操作系统兼容完好</w:t>
            </w:r>
            <w:r>
              <w:rPr>
                <w:rFonts w:hint="eastAsia" w:eastAsia="仿宋"/>
                <w:sz w:val="22"/>
              </w:rPr>
              <w:t>；</w:t>
            </w:r>
          </w:p>
          <w:p>
            <w:pPr>
              <w:spacing w:line="440" w:lineRule="exact"/>
              <w:jc w:val="left"/>
              <w:rPr>
                <w:rFonts w:eastAsia="仿宋"/>
                <w:sz w:val="22"/>
              </w:rPr>
            </w:pPr>
            <w:r>
              <w:rPr>
                <w:rFonts w:eastAsia="仿宋"/>
                <w:sz w:val="22"/>
              </w:rPr>
              <w:t xml:space="preserve">8. </w:t>
            </w:r>
            <w:bookmarkStart w:id="0" w:name="_GoBack"/>
            <w:bookmarkEnd w:id="0"/>
            <w:r>
              <w:rPr>
                <w:rFonts w:eastAsia="仿宋"/>
                <w:sz w:val="22"/>
              </w:rPr>
              <w:t>传感器：包含加速度传感器1套、直线位移传感器1套、三维力传感器2套</w:t>
            </w:r>
            <w:r>
              <w:rPr>
                <w:rFonts w:hint="eastAsia" w:eastAsia="仿宋"/>
                <w:sz w:val="22"/>
              </w:rPr>
              <w:t>、铂电阻温度传感器2套；</w:t>
            </w:r>
          </w:p>
          <w:p>
            <w:pPr>
              <w:spacing w:line="440" w:lineRule="exact"/>
              <w:jc w:val="left"/>
              <w:rPr>
                <w:rFonts w:eastAsia="仿宋"/>
                <w:sz w:val="22"/>
              </w:rPr>
            </w:pPr>
            <w:r>
              <w:rPr>
                <w:rFonts w:eastAsia="仿宋"/>
                <w:sz w:val="22"/>
              </w:rPr>
              <w:t>三、分析软件</w:t>
            </w:r>
          </w:p>
          <w:p>
            <w:pPr>
              <w:spacing w:line="440" w:lineRule="exact"/>
              <w:jc w:val="left"/>
              <w:rPr>
                <w:rFonts w:eastAsia="仿宋"/>
                <w:sz w:val="22"/>
              </w:rPr>
            </w:pPr>
            <w:r>
              <w:rPr>
                <w:rFonts w:eastAsia="仿宋"/>
                <w:sz w:val="22"/>
              </w:rPr>
              <w:t>1. 提供标准的底层驱动，支持多种编译语言：Labview、C++、C#、Visual Basic、Delphi、C# Builder等，用户自己编译软件可直接控制并获取设备采集的数据；</w:t>
            </w:r>
          </w:p>
          <w:p>
            <w:pPr>
              <w:spacing w:line="440" w:lineRule="exact"/>
              <w:jc w:val="left"/>
              <w:rPr>
                <w:rFonts w:eastAsia="仿宋"/>
                <w:sz w:val="22"/>
              </w:rPr>
            </w:pPr>
            <w:r>
              <w:rPr>
                <w:rFonts w:eastAsia="仿宋"/>
                <w:sz w:val="22"/>
              </w:rPr>
              <w:t>2. 在连续采集过程中可根据需求存储任意段的数据曲线</w:t>
            </w:r>
            <w:r>
              <w:rPr>
                <w:rFonts w:hint="eastAsia" w:eastAsia="仿宋"/>
                <w:sz w:val="22"/>
              </w:rPr>
              <w:t>；</w:t>
            </w:r>
          </w:p>
          <w:p>
            <w:pPr>
              <w:spacing w:line="440" w:lineRule="exact"/>
              <w:jc w:val="left"/>
              <w:rPr>
                <w:rFonts w:eastAsia="仿宋"/>
                <w:sz w:val="22"/>
              </w:rPr>
            </w:pPr>
            <w:r>
              <w:rPr>
                <w:rFonts w:eastAsia="仿宋"/>
                <w:sz w:val="22"/>
              </w:rPr>
              <w:t>3. 后处理函数：带相位位移信息自谱、基于比值的PAS、信噪比、脉冲响应（h1、h2、h3）、计算声强、计算复数声强、计算平均声压谱、计算速度谱、P-I指数、CPB合成</w:t>
            </w:r>
            <w:r>
              <w:rPr>
                <w:rFonts w:hint="eastAsia" w:eastAsia="仿宋"/>
                <w:sz w:val="22"/>
              </w:rPr>
              <w:t>；</w:t>
            </w:r>
          </w:p>
          <w:p>
            <w:pPr>
              <w:spacing w:line="440" w:lineRule="exact"/>
              <w:jc w:val="left"/>
              <w:rPr>
                <w:rFonts w:eastAsia="仿宋"/>
                <w:sz w:val="22"/>
              </w:rPr>
            </w:pPr>
            <w:r>
              <w:rPr>
                <w:rFonts w:eastAsia="仿宋"/>
                <w:sz w:val="22"/>
              </w:rPr>
              <w:t>4. 软件应具备多种视图窗口，包括：数字表、棒图、记录仪、XY记录仪、FFT视图、倍频程、2D视图、3D视图、仪表盘视图、绘图仪视图、表格视图、公里标视图，视图可同时显示最多16通道采集的数据及曲线；</w:t>
            </w:r>
          </w:p>
          <w:p>
            <w:pPr>
              <w:spacing w:line="440" w:lineRule="exact"/>
              <w:jc w:val="left"/>
              <w:rPr>
                <w:rFonts w:eastAsia="仿宋"/>
                <w:sz w:val="22"/>
              </w:rPr>
            </w:pPr>
            <w:r>
              <w:rPr>
                <w:rFonts w:eastAsia="仿宋"/>
                <w:sz w:val="22"/>
              </w:rPr>
              <w:t>5. 软件可同时采集数据并可通过摄像头实时保存相应实验影像。方便分析现场数据和实验情况</w:t>
            </w:r>
            <w:r>
              <w:rPr>
                <w:rFonts w:hint="eastAsia" w:eastAsia="仿宋"/>
                <w:sz w:val="22"/>
              </w:rPr>
              <w:t>；</w:t>
            </w:r>
          </w:p>
          <w:p>
            <w:pPr>
              <w:spacing w:line="440" w:lineRule="exact"/>
              <w:jc w:val="left"/>
              <w:rPr>
                <w:rFonts w:eastAsia="仿宋"/>
                <w:sz w:val="22"/>
              </w:rPr>
            </w:pPr>
            <w:r>
              <w:rPr>
                <w:rFonts w:eastAsia="仿宋"/>
                <w:sz w:val="22"/>
              </w:rPr>
              <w:t>6. 软件应提供开发接口和模板，用户自行开发工程应用插件，能够无缝加载到软件模块中；</w:t>
            </w:r>
          </w:p>
          <w:p>
            <w:pPr>
              <w:spacing w:line="440" w:lineRule="exact"/>
              <w:jc w:val="left"/>
              <w:rPr>
                <w:rFonts w:eastAsia="仿宋"/>
                <w:sz w:val="22"/>
              </w:rPr>
            </w:pPr>
            <w:r>
              <w:rPr>
                <w:rFonts w:eastAsia="仿宋"/>
                <w:sz w:val="22"/>
              </w:rPr>
              <w:t>7. 软件具有活动报告功能，生成的报告可在WORD中实现曲线缩放、光标读取等功能</w:t>
            </w:r>
            <w:r>
              <w:rPr>
                <w:rFonts w:hint="eastAsia" w:eastAsia="仿宋"/>
                <w:sz w:val="22"/>
              </w:rPr>
              <w:t>；</w:t>
            </w:r>
          </w:p>
          <w:p>
            <w:pPr>
              <w:spacing w:line="440" w:lineRule="exact"/>
              <w:jc w:val="left"/>
              <w:rPr>
                <w:rFonts w:eastAsia="仿宋"/>
                <w:sz w:val="22"/>
              </w:rPr>
            </w:pPr>
            <w:r>
              <w:rPr>
                <w:rFonts w:eastAsia="仿宋"/>
                <w:sz w:val="22"/>
              </w:rPr>
              <w:t>8. 软件可对各不同通道进行不同采样频率设定、实现不同通道不同采样频率</w:t>
            </w:r>
            <w:r>
              <w:rPr>
                <w:rFonts w:hint="eastAsia" w:eastAsia="仿宋"/>
                <w:sz w:val="22"/>
              </w:rPr>
              <w:t>；</w:t>
            </w:r>
          </w:p>
          <w:p>
            <w:pPr>
              <w:spacing w:line="440" w:lineRule="exact"/>
              <w:jc w:val="left"/>
              <w:rPr>
                <w:rFonts w:eastAsia="仿宋"/>
                <w:sz w:val="22"/>
              </w:rPr>
            </w:pPr>
            <w:r>
              <w:rPr>
                <w:rFonts w:hint="eastAsia" w:eastAsia="仿宋"/>
                <w:sz w:val="22"/>
              </w:rPr>
              <w:t>四</w:t>
            </w:r>
            <w:r>
              <w:rPr>
                <w:rFonts w:eastAsia="仿宋"/>
                <w:sz w:val="22"/>
              </w:rPr>
              <w:t>、其他</w:t>
            </w:r>
          </w:p>
          <w:p>
            <w:pPr>
              <w:spacing w:line="440" w:lineRule="exact"/>
              <w:jc w:val="left"/>
              <w:rPr>
                <w:rFonts w:eastAsia="仿宋"/>
                <w:sz w:val="22"/>
              </w:rPr>
            </w:pPr>
            <w:r>
              <w:rPr>
                <w:rFonts w:eastAsia="仿宋"/>
                <w:sz w:val="22"/>
              </w:rPr>
              <w:t>1. 厂家需出具对此项目的技术证明函及售后服务承诺书、交货时提供所有通道的校准证书；</w:t>
            </w:r>
          </w:p>
          <w:p>
            <w:pPr>
              <w:spacing w:line="440" w:lineRule="exact"/>
              <w:jc w:val="left"/>
              <w:rPr>
                <w:rFonts w:eastAsia="仿宋"/>
                <w:sz w:val="22"/>
              </w:rPr>
            </w:pPr>
            <w:r>
              <w:rPr>
                <w:rFonts w:eastAsia="仿宋"/>
                <w:sz w:val="22"/>
              </w:rPr>
              <w:t>2. 售后服务不低于3年，软件终身免费维护、升级。</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kern w:val="2"/>
                <w:sz w:val="22"/>
                <w:szCs w:val="24"/>
                <w:lang w:val="en-US" w:eastAsia="zh-CN" w:bidi="ar-SA"/>
              </w:rPr>
            </w:pPr>
            <w:r>
              <w:rPr>
                <w:rFonts w:eastAsia="仿宋"/>
                <w:sz w:val="22"/>
              </w:rPr>
              <w:t>1</w:t>
            </w:r>
          </w:p>
        </w:tc>
        <w:tc>
          <w:tcPr>
            <w:tcW w:w="7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仿宋"/>
                <w:sz w:val="22"/>
                <w:lang w:eastAsia="zh-CN"/>
              </w:rPr>
            </w:pPr>
            <w:r>
              <w:rPr>
                <w:rFonts w:hint="eastAsia" w:eastAsia="仿宋"/>
                <w:sz w:val="22"/>
                <w:lang w:eastAsia="zh-CN"/>
              </w:rPr>
              <w:t>套</w:t>
            </w:r>
          </w:p>
        </w:tc>
      </w:tr>
      <w:tr>
        <w:tblPrEx>
          <w:tblCellMar>
            <w:top w:w="0" w:type="dxa"/>
            <w:left w:w="0" w:type="dxa"/>
            <w:bottom w:w="0" w:type="dxa"/>
            <w:right w:w="0" w:type="dxa"/>
          </w:tblCellMar>
        </w:tblPrEx>
        <w:trPr>
          <w:trHeight w:val="6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hint="default" w:eastAsia="宋体"/>
                <w:color w:val="FF0000"/>
                <w:szCs w:val="21"/>
                <w:lang w:val="en-US" w:eastAsia="zh-CN"/>
              </w:rPr>
            </w:pPr>
            <w:r>
              <w:rPr>
                <w:rFonts w:hint="eastAsia"/>
                <w:color w:val="FF0000"/>
                <w:szCs w:val="21"/>
                <w:lang w:val="en-US" w:eastAsia="zh-CN"/>
              </w:rPr>
              <w:t>4</w:t>
            </w:r>
          </w:p>
        </w:tc>
        <w:tc>
          <w:tcPr>
            <w:tcW w:w="1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eastAsia="仿宋"/>
                <w:color w:val="FF0000"/>
                <w:kern w:val="0"/>
                <w:sz w:val="22"/>
              </w:rPr>
            </w:pPr>
            <w:r>
              <w:rPr>
                <w:rFonts w:eastAsia="仿宋"/>
                <w:color w:val="FF0000"/>
                <w:kern w:val="0"/>
                <w:sz w:val="22"/>
              </w:rPr>
              <w:t>振动测试分析</w:t>
            </w:r>
          </w:p>
          <w:p>
            <w:pPr>
              <w:widowControl/>
              <w:jc w:val="both"/>
              <w:textAlignment w:val="center"/>
              <w:rPr>
                <w:rFonts w:hint="eastAsia" w:eastAsia="仿宋"/>
                <w:color w:val="FF0000"/>
                <w:kern w:val="0"/>
                <w:sz w:val="22"/>
                <w:lang w:val="en-US" w:eastAsia="zh-CN"/>
              </w:rPr>
            </w:pPr>
            <w:r>
              <w:rPr>
                <w:rFonts w:eastAsia="仿宋"/>
                <w:color w:val="FF0000"/>
                <w:kern w:val="0"/>
                <w:sz w:val="22"/>
              </w:rPr>
              <w:t>系统</w:t>
            </w:r>
            <w:r>
              <w:rPr>
                <w:rFonts w:hint="eastAsia" w:eastAsia="仿宋"/>
                <w:color w:val="FF0000"/>
                <w:kern w:val="0"/>
                <w:sz w:val="22"/>
                <w:lang w:eastAsia="zh-CN"/>
              </w:rPr>
              <w:t>输出终端</w:t>
            </w:r>
          </w:p>
        </w:tc>
        <w:tc>
          <w:tcPr>
            <w:tcW w:w="5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left"/>
              <w:rPr>
                <w:rFonts w:eastAsia="仿宋"/>
                <w:sz w:val="22"/>
              </w:rPr>
            </w:pPr>
            <w:r>
              <w:rPr>
                <w:rFonts w:hint="eastAsia" w:eastAsia="仿宋"/>
                <w:sz w:val="22"/>
              </w:rPr>
              <w:t>知名品牌</w:t>
            </w:r>
            <w:r>
              <w:rPr>
                <w:rFonts w:hint="eastAsia" w:eastAsia="仿宋"/>
                <w:sz w:val="22"/>
                <w:lang w:eastAsia="zh-CN"/>
              </w:rPr>
              <w:t>便携式笔记本电脑，</w:t>
            </w:r>
            <w:r>
              <w:rPr>
                <w:rFonts w:hint="eastAsia" w:eastAsia="仿宋"/>
                <w:sz w:val="22"/>
              </w:rPr>
              <w:t>CPU≥I7</w:t>
            </w:r>
            <w:r>
              <w:rPr>
                <w:rFonts w:hint="eastAsia" w:eastAsia="仿宋"/>
                <w:sz w:val="22"/>
                <w:lang w:eastAsia="zh-CN"/>
              </w:rPr>
              <w:t>，</w:t>
            </w:r>
            <w:r>
              <w:rPr>
                <w:rFonts w:hint="eastAsia" w:eastAsia="仿宋"/>
                <w:sz w:val="22"/>
              </w:rPr>
              <w:t>内存≥8G</w:t>
            </w:r>
            <w:r>
              <w:rPr>
                <w:rFonts w:hint="eastAsia" w:eastAsia="仿宋"/>
                <w:sz w:val="22"/>
                <w:lang w:eastAsia="zh-CN"/>
              </w:rPr>
              <w:t>，</w:t>
            </w:r>
            <w:r>
              <w:rPr>
                <w:rFonts w:hint="eastAsia" w:eastAsia="仿宋"/>
                <w:sz w:val="22"/>
              </w:rPr>
              <w:t>硬盘≥512GB</w:t>
            </w:r>
            <w:r>
              <w:rPr>
                <w:rFonts w:hint="eastAsia" w:eastAsia="仿宋"/>
                <w:sz w:val="22"/>
                <w:lang w:eastAsia="zh-CN"/>
              </w:rPr>
              <w:t>，显示器</w:t>
            </w:r>
            <w:r>
              <w:rPr>
                <w:rFonts w:hint="eastAsia" w:eastAsia="仿宋"/>
                <w:sz w:val="22"/>
              </w:rPr>
              <w:t>≥14寸。主要用于数据采集系统显示、数据存储等。配置电脑桌，电脑桌尺寸不小于1200*600*750mm；</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仿宋"/>
                <w:sz w:val="22"/>
                <w:lang w:val="en-US" w:eastAsia="zh-CN"/>
              </w:rPr>
            </w:pPr>
            <w:r>
              <w:rPr>
                <w:rFonts w:hint="eastAsia" w:eastAsia="仿宋"/>
                <w:sz w:val="22"/>
                <w:lang w:val="en-US" w:eastAsia="zh-CN"/>
              </w:rPr>
              <w:t>1</w:t>
            </w:r>
          </w:p>
        </w:tc>
        <w:tc>
          <w:tcPr>
            <w:tcW w:w="7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仿宋"/>
                <w:sz w:val="22"/>
                <w:lang w:eastAsia="zh-CN"/>
              </w:rPr>
            </w:pPr>
            <w:r>
              <w:rPr>
                <w:rFonts w:hint="eastAsia" w:eastAsia="仿宋"/>
                <w:sz w:val="22"/>
                <w:lang w:eastAsia="zh-CN"/>
              </w:rPr>
              <w:t>套</w:t>
            </w:r>
          </w:p>
        </w:tc>
      </w:tr>
      <w:tr>
        <w:tblPrEx>
          <w:tblCellMar>
            <w:top w:w="0" w:type="dxa"/>
            <w:left w:w="0" w:type="dxa"/>
            <w:bottom w:w="0" w:type="dxa"/>
            <w:right w:w="0" w:type="dxa"/>
          </w:tblCellMar>
        </w:tblPrEx>
        <w:trPr>
          <w:trHeight w:val="6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hint="eastAsia" w:eastAsia="宋体"/>
                <w:szCs w:val="21"/>
                <w:lang w:eastAsia="zh-CN"/>
              </w:rPr>
            </w:pPr>
            <w:r>
              <w:rPr>
                <w:rFonts w:hint="eastAsia"/>
                <w:szCs w:val="21"/>
                <w:lang w:val="en-US" w:eastAsia="zh-CN"/>
              </w:rPr>
              <w:t>5</w:t>
            </w:r>
          </w:p>
        </w:tc>
        <w:tc>
          <w:tcPr>
            <w:tcW w:w="1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kern w:val="0"/>
                <w:sz w:val="22"/>
              </w:rPr>
            </w:pPr>
            <w:r>
              <w:rPr>
                <w:rFonts w:eastAsia="仿宋"/>
                <w:kern w:val="0"/>
                <w:sz w:val="22"/>
              </w:rPr>
              <w:t>三线摆法转动惯量</w:t>
            </w:r>
            <w:r>
              <w:rPr>
                <w:rFonts w:hint="eastAsia" w:eastAsia="仿宋"/>
                <w:kern w:val="0"/>
                <w:sz w:val="22"/>
              </w:rPr>
              <w:t>测试机</w:t>
            </w:r>
          </w:p>
        </w:tc>
        <w:tc>
          <w:tcPr>
            <w:tcW w:w="5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left"/>
              <w:rPr>
                <w:rFonts w:eastAsia="仿宋"/>
                <w:sz w:val="22"/>
              </w:rPr>
            </w:pPr>
            <w:r>
              <w:rPr>
                <w:rFonts w:eastAsia="仿宋"/>
                <w:sz w:val="22"/>
              </w:rPr>
              <w:t>主要技术参数：</w:t>
            </w:r>
          </w:p>
          <w:p>
            <w:pPr>
              <w:spacing w:line="440" w:lineRule="exact"/>
              <w:jc w:val="left"/>
              <w:rPr>
                <w:rFonts w:eastAsia="仿宋"/>
                <w:sz w:val="22"/>
              </w:rPr>
            </w:pPr>
            <w:r>
              <w:rPr>
                <w:rFonts w:hint="eastAsia" w:eastAsia="仿宋"/>
                <w:sz w:val="22"/>
              </w:rPr>
              <w:t>1</w:t>
            </w:r>
            <w:r>
              <w:rPr>
                <w:rFonts w:eastAsia="仿宋"/>
                <w:sz w:val="22"/>
              </w:rPr>
              <w:t>. 三线摆实验支架采用不锈钢龙门支架结构，支柱采用不锈钢；底板上装有水平仪、装有可调螺钉进行水平调节；</w:t>
            </w:r>
          </w:p>
          <w:p>
            <w:pPr>
              <w:spacing w:line="440" w:lineRule="exact"/>
              <w:jc w:val="left"/>
              <w:rPr>
                <w:rFonts w:eastAsia="仿宋"/>
                <w:sz w:val="22"/>
              </w:rPr>
            </w:pPr>
            <w:r>
              <w:rPr>
                <w:rFonts w:hint="eastAsia" w:eastAsia="仿宋"/>
                <w:sz w:val="22"/>
              </w:rPr>
              <w:t>2</w:t>
            </w:r>
            <w:r>
              <w:rPr>
                <w:rFonts w:eastAsia="仿宋"/>
                <w:sz w:val="22"/>
              </w:rPr>
              <w:t>. 三线摆龙门支架高度：≥80cm；摆线长度 ≥500mm，三线摆上下圆盘距离500mm以内可调（可任意调节）；</w:t>
            </w:r>
          </w:p>
          <w:p>
            <w:pPr>
              <w:spacing w:line="440" w:lineRule="exact"/>
              <w:jc w:val="left"/>
              <w:rPr>
                <w:rFonts w:eastAsia="仿宋"/>
                <w:sz w:val="22"/>
              </w:rPr>
            </w:pPr>
            <w:r>
              <w:rPr>
                <w:rFonts w:hint="eastAsia" w:eastAsia="仿宋"/>
                <w:sz w:val="22"/>
              </w:rPr>
              <w:t>3</w:t>
            </w:r>
            <w:r>
              <w:rPr>
                <w:rFonts w:eastAsia="仿宋"/>
                <w:sz w:val="22"/>
              </w:rPr>
              <w:t>. 三线摆摆动角度：≥±5°～±15°；</w:t>
            </w:r>
          </w:p>
          <w:p>
            <w:pPr>
              <w:spacing w:line="440" w:lineRule="exact"/>
              <w:jc w:val="left"/>
              <w:rPr>
                <w:rFonts w:eastAsia="仿宋"/>
                <w:sz w:val="22"/>
              </w:rPr>
            </w:pPr>
            <w:r>
              <w:rPr>
                <w:rFonts w:hint="eastAsia" w:eastAsia="仿宋"/>
                <w:sz w:val="22"/>
              </w:rPr>
              <w:t>4</w:t>
            </w:r>
            <w:r>
              <w:rPr>
                <w:rFonts w:eastAsia="仿宋"/>
                <w:sz w:val="22"/>
              </w:rPr>
              <w:t>. 启动盘、悬盘均用不锈钢材料或铝合金材料； 二只水准器分别固定在上、下圆盘上随时监视水平情况；</w:t>
            </w:r>
          </w:p>
          <w:p>
            <w:pPr>
              <w:spacing w:line="440" w:lineRule="exact"/>
              <w:jc w:val="left"/>
              <w:rPr>
                <w:rFonts w:eastAsia="仿宋"/>
                <w:sz w:val="22"/>
              </w:rPr>
            </w:pPr>
            <w:r>
              <w:rPr>
                <w:rFonts w:hint="eastAsia" w:eastAsia="仿宋"/>
                <w:sz w:val="22"/>
              </w:rPr>
              <w:t>5</w:t>
            </w:r>
            <w:r>
              <w:rPr>
                <w:rFonts w:eastAsia="仿宋"/>
                <w:sz w:val="22"/>
              </w:rPr>
              <w:t>. 实验样品：圆环，圆盘，圆柱等</w:t>
            </w:r>
            <w:r>
              <w:rPr>
                <w:rFonts w:hint="eastAsia" w:eastAsia="仿宋"/>
                <w:sz w:val="22"/>
              </w:rPr>
              <w:t>至少4种</w:t>
            </w:r>
            <w:r>
              <w:rPr>
                <w:rFonts w:eastAsia="仿宋"/>
                <w:sz w:val="22"/>
              </w:rPr>
              <w:t>材质和形状的样品若干；</w:t>
            </w:r>
          </w:p>
          <w:p>
            <w:pPr>
              <w:spacing w:line="440" w:lineRule="exact"/>
              <w:jc w:val="left"/>
              <w:rPr>
                <w:rFonts w:eastAsia="仿宋"/>
                <w:sz w:val="22"/>
              </w:rPr>
            </w:pPr>
            <w:r>
              <w:rPr>
                <w:rFonts w:hint="eastAsia" w:eastAsia="仿宋"/>
                <w:sz w:val="22"/>
              </w:rPr>
              <w:t>6</w:t>
            </w:r>
            <w:r>
              <w:rPr>
                <w:rFonts w:eastAsia="仿宋"/>
                <w:sz w:val="22"/>
              </w:rPr>
              <w:t>. 多功能液晶计时计数微秒测试仪：采用高清晰度液晶显示器，菜单界面简明突出，功能完备，具有计时、计数、存储 、查询及复位等功能；可设置周期次数：0～999次、脉宽测量1～999次，可任意设置；秒表功能测试范围：0～999,999,999ms；九位液晶数显，计时精度1μs ；可保存不少于100组摆动周期数据或不少于100组瞬时速度数据；预置参数断电不丢失；周期数据存储：具有USB接口输出；</w:t>
            </w:r>
          </w:p>
          <w:p>
            <w:pPr>
              <w:widowControl/>
              <w:spacing w:line="440" w:lineRule="exact"/>
              <w:jc w:val="left"/>
              <w:rPr>
                <w:rFonts w:eastAsia="仿宋"/>
                <w:sz w:val="22"/>
              </w:rPr>
            </w:pPr>
            <w:r>
              <w:rPr>
                <w:rFonts w:hint="eastAsia" w:eastAsia="仿宋"/>
                <w:sz w:val="22"/>
              </w:rPr>
              <w:t>7</w:t>
            </w:r>
            <w:r>
              <w:rPr>
                <w:rFonts w:eastAsia="仿宋"/>
                <w:sz w:val="22"/>
              </w:rPr>
              <w:t>. 实验相对误差：≤3%；</w:t>
            </w:r>
          </w:p>
          <w:p>
            <w:pPr>
              <w:widowControl/>
              <w:spacing w:line="440" w:lineRule="exact"/>
              <w:jc w:val="left"/>
              <w:rPr>
                <w:rFonts w:eastAsia="仿宋"/>
                <w:sz w:val="22"/>
              </w:rPr>
            </w:pPr>
            <w:r>
              <w:rPr>
                <w:rFonts w:hint="eastAsia" w:eastAsia="仿宋"/>
                <w:sz w:val="22"/>
              </w:rPr>
              <w:t>9</w:t>
            </w:r>
            <w:r>
              <w:rPr>
                <w:rFonts w:eastAsia="仿宋"/>
                <w:sz w:val="22"/>
              </w:rPr>
              <w:t>. 附带收纳盒及其他附件。</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仿宋" w:cs="Times New Roman"/>
                <w:kern w:val="2"/>
                <w:sz w:val="22"/>
                <w:szCs w:val="24"/>
                <w:lang w:val="en-US" w:eastAsia="zh-CN" w:bidi="ar-SA"/>
              </w:rPr>
            </w:pPr>
            <w:r>
              <w:rPr>
                <w:rFonts w:eastAsia="仿宋"/>
                <w:sz w:val="22"/>
              </w:rPr>
              <w:t>4</w:t>
            </w:r>
          </w:p>
        </w:tc>
        <w:tc>
          <w:tcPr>
            <w:tcW w:w="7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仿宋"/>
                <w:sz w:val="22"/>
                <w:lang w:eastAsia="zh-CN"/>
              </w:rPr>
            </w:pPr>
            <w:r>
              <w:rPr>
                <w:rFonts w:hint="eastAsia" w:eastAsia="仿宋"/>
                <w:sz w:val="22"/>
                <w:lang w:eastAsia="zh-CN"/>
              </w:rPr>
              <w:t>台</w:t>
            </w:r>
          </w:p>
        </w:tc>
      </w:tr>
      <w:tr>
        <w:tblPrEx>
          <w:tblCellMar>
            <w:top w:w="0" w:type="dxa"/>
            <w:left w:w="0" w:type="dxa"/>
            <w:bottom w:w="0" w:type="dxa"/>
            <w:right w:w="0" w:type="dxa"/>
          </w:tblCellMar>
        </w:tblPrEx>
        <w:trPr>
          <w:trHeight w:val="6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hint="eastAsia" w:eastAsia="宋体"/>
                <w:szCs w:val="21"/>
                <w:lang w:eastAsia="zh-CN"/>
              </w:rPr>
            </w:pPr>
            <w:r>
              <w:rPr>
                <w:rFonts w:hint="eastAsia"/>
                <w:szCs w:val="21"/>
                <w:lang w:val="en-US" w:eastAsia="zh-CN"/>
              </w:rPr>
              <w:t>6</w:t>
            </w:r>
          </w:p>
        </w:tc>
        <w:tc>
          <w:tcPr>
            <w:tcW w:w="1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kern w:val="0"/>
                <w:sz w:val="22"/>
              </w:rPr>
            </w:pPr>
            <w:r>
              <w:rPr>
                <w:rFonts w:eastAsia="仿宋"/>
                <w:kern w:val="0"/>
                <w:sz w:val="22"/>
              </w:rPr>
              <w:t>动态杨氏模量</w:t>
            </w:r>
          </w:p>
          <w:p>
            <w:pPr>
              <w:widowControl/>
              <w:jc w:val="center"/>
              <w:textAlignment w:val="center"/>
              <w:rPr>
                <w:rFonts w:eastAsia="仿宋"/>
                <w:kern w:val="0"/>
                <w:sz w:val="22"/>
              </w:rPr>
            </w:pPr>
            <w:r>
              <w:rPr>
                <w:rFonts w:eastAsia="仿宋"/>
                <w:kern w:val="0"/>
                <w:sz w:val="22"/>
              </w:rPr>
              <w:t>测试仪</w:t>
            </w:r>
          </w:p>
        </w:tc>
        <w:tc>
          <w:tcPr>
            <w:tcW w:w="5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440" w:lineRule="exact"/>
              <w:ind w:firstLine="0" w:firstLineChars="0"/>
              <w:jc w:val="left"/>
              <w:rPr>
                <w:rFonts w:ascii="Times New Roman" w:hAnsi="Times New Roman" w:eastAsia="仿宋"/>
                <w:sz w:val="22"/>
              </w:rPr>
            </w:pPr>
            <w:r>
              <w:rPr>
                <w:rFonts w:ascii="Times New Roman" w:hAnsi="Times New Roman" w:eastAsia="仿宋"/>
                <w:sz w:val="22"/>
              </w:rPr>
              <w:t>主要技术参数：</w:t>
            </w:r>
          </w:p>
          <w:p>
            <w:pPr>
              <w:spacing w:line="440" w:lineRule="exact"/>
              <w:jc w:val="left"/>
              <w:rPr>
                <w:rFonts w:eastAsia="仿宋"/>
                <w:sz w:val="22"/>
              </w:rPr>
            </w:pPr>
            <w:r>
              <w:rPr>
                <w:rFonts w:eastAsia="仿宋"/>
                <w:sz w:val="22"/>
              </w:rPr>
              <w:t>1. 电源</w:t>
            </w:r>
            <w:r>
              <w:rPr>
                <w:rFonts w:hint="eastAsia" w:eastAsia="仿宋"/>
                <w:sz w:val="22"/>
              </w:rPr>
              <w:t>：220V</w:t>
            </w:r>
            <w:r>
              <w:rPr>
                <w:rFonts w:eastAsia="仿宋"/>
                <w:sz w:val="22"/>
              </w:rPr>
              <w:t xml:space="preserve"> </w:t>
            </w:r>
            <w:r>
              <w:rPr>
                <w:rFonts w:hint="eastAsia" w:eastAsia="仿宋"/>
                <w:sz w:val="22"/>
              </w:rPr>
              <w:t>50HZ</w:t>
            </w:r>
          </w:p>
          <w:p>
            <w:pPr>
              <w:spacing w:line="440" w:lineRule="exact"/>
              <w:jc w:val="left"/>
              <w:rPr>
                <w:rFonts w:eastAsia="仿宋"/>
                <w:sz w:val="22"/>
              </w:rPr>
            </w:pPr>
            <w:r>
              <w:rPr>
                <w:rFonts w:eastAsia="仿宋"/>
                <w:sz w:val="22"/>
              </w:rPr>
              <w:t>2. 激振发射、拾振接收换能器频率范围不小于：400Hz～5kHz,频率调节精度≤±0.1Hz；</w:t>
            </w:r>
          </w:p>
          <w:p>
            <w:pPr>
              <w:spacing w:line="440" w:lineRule="exact"/>
              <w:jc w:val="left"/>
              <w:rPr>
                <w:rFonts w:eastAsia="仿宋"/>
                <w:sz w:val="22"/>
              </w:rPr>
            </w:pPr>
            <w:r>
              <w:rPr>
                <w:rFonts w:eastAsia="仿宋"/>
                <w:sz w:val="22"/>
              </w:rPr>
              <w:t>3. 激振电压：0～10V；拾振电压：0～5V；</w:t>
            </w:r>
          </w:p>
          <w:p>
            <w:pPr>
              <w:spacing w:line="440" w:lineRule="exact"/>
              <w:jc w:val="left"/>
              <w:rPr>
                <w:rFonts w:eastAsia="仿宋"/>
                <w:sz w:val="22"/>
              </w:rPr>
            </w:pPr>
            <w:r>
              <w:rPr>
                <w:rFonts w:eastAsia="仿宋"/>
                <w:sz w:val="22"/>
              </w:rPr>
              <w:t>4. 拾振接收换能器输出灵敏度＞10mA；</w:t>
            </w:r>
          </w:p>
          <w:p>
            <w:pPr>
              <w:spacing w:line="440" w:lineRule="exact"/>
              <w:ind w:left="4" w:leftChars="2"/>
              <w:jc w:val="left"/>
              <w:rPr>
                <w:rFonts w:eastAsia="仿宋"/>
                <w:sz w:val="22"/>
              </w:rPr>
            </w:pPr>
            <w:r>
              <w:rPr>
                <w:rFonts w:eastAsia="仿宋"/>
                <w:sz w:val="22"/>
              </w:rPr>
              <w:t xml:space="preserve">5. 测试样品：H62黄铜棒、不锈钢棒、铝棒 </w:t>
            </w:r>
            <w:r>
              <w:rPr>
                <w:rFonts w:hint="eastAsia" w:eastAsia="仿宋"/>
                <w:sz w:val="22"/>
              </w:rPr>
              <w:t>；参考尺寸：</w:t>
            </w:r>
            <w:r>
              <w:rPr>
                <w:rFonts w:eastAsia="仿宋"/>
                <w:sz w:val="22"/>
              </w:rPr>
              <w:t>φ=6mm、L</w:t>
            </w:r>
            <w:r>
              <w:rPr>
                <w:rFonts w:hint="eastAsia" w:eastAsia="仿宋"/>
                <w:sz w:val="22"/>
              </w:rPr>
              <w:t>=</w:t>
            </w:r>
            <w:r>
              <w:rPr>
                <w:rFonts w:eastAsia="仿宋"/>
                <w:sz w:val="22"/>
              </w:rPr>
              <w:t>160mm</w:t>
            </w:r>
            <w:r>
              <w:rPr>
                <w:rFonts w:hint="eastAsia" w:eastAsia="仿宋"/>
                <w:sz w:val="22"/>
              </w:rPr>
              <w:t>，</w:t>
            </w:r>
            <w:r>
              <w:rPr>
                <w:rFonts w:eastAsia="仿宋"/>
                <w:sz w:val="22"/>
              </w:rPr>
              <w:t>试样棒有刻度指示；</w:t>
            </w:r>
          </w:p>
          <w:p>
            <w:pPr>
              <w:spacing w:line="440" w:lineRule="exact"/>
              <w:jc w:val="left"/>
              <w:rPr>
                <w:rFonts w:eastAsia="仿宋"/>
                <w:sz w:val="22"/>
              </w:rPr>
            </w:pPr>
            <w:r>
              <w:rPr>
                <w:rFonts w:eastAsia="仿宋"/>
                <w:sz w:val="22"/>
              </w:rPr>
              <w:t>7. 信号发生器：DDS数字信号处理，频率可调范围：0.001HZ～999999.999Hz，频段400Hz～5KHz，频率调节精度0.001Hz，输出幅度0～20Vp-p连续可调，；</w:t>
            </w:r>
          </w:p>
          <w:p>
            <w:pPr>
              <w:spacing w:line="440" w:lineRule="exact"/>
              <w:jc w:val="left"/>
              <w:rPr>
                <w:rFonts w:eastAsia="仿宋"/>
                <w:sz w:val="22"/>
              </w:rPr>
            </w:pPr>
            <w:r>
              <w:rPr>
                <w:rFonts w:eastAsia="仿宋"/>
                <w:sz w:val="22"/>
              </w:rPr>
              <w:t>8. 示波器参数：通道数： 2；实时采样 ≥1GSa/s；带宽≥100MHz；可连续记录波形≥30小时，录制2500≥帧；</w:t>
            </w:r>
          </w:p>
          <w:p>
            <w:pPr>
              <w:spacing w:line="440" w:lineRule="exact"/>
              <w:jc w:val="left"/>
              <w:rPr>
                <w:rFonts w:eastAsia="仿宋"/>
                <w:sz w:val="22"/>
              </w:rPr>
            </w:pPr>
            <w:r>
              <w:rPr>
                <w:rFonts w:eastAsia="仿宋"/>
                <w:sz w:val="22"/>
              </w:rPr>
              <w:t>二、功能配置</w:t>
            </w:r>
          </w:p>
          <w:p>
            <w:pPr>
              <w:spacing w:line="440" w:lineRule="exact"/>
              <w:jc w:val="left"/>
              <w:rPr>
                <w:rFonts w:eastAsia="仿宋"/>
                <w:sz w:val="22"/>
              </w:rPr>
            </w:pPr>
            <w:r>
              <w:rPr>
                <w:rFonts w:eastAsia="仿宋"/>
                <w:sz w:val="22"/>
              </w:rPr>
              <w:t>1. 采用悬丝耦合弯曲共振法、支持法二种“动态法”形式测定不同金属棒的共振频率，从而测定该试样材料的杨氏弹性模量；</w:t>
            </w:r>
          </w:p>
          <w:p>
            <w:pPr>
              <w:spacing w:line="440" w:lineRule="exact"/>
              <w:jc w:val="left"/>
              <w:rPr>
                <w:rFonts w:eastAsia="仿宋"/>
                <w:sz w:val="22"/>
              </w:rPr>
            </w:pPr>
            <w:r>
              <w:rPr>
                <w:rFonts w:eastAsia="仿宋"/>
                <w:sz w:val="22"/>
              </w:rPr>
              <w:t>2. 设备结构：悬挂及支撑激振、拾振换能器、可独立分开安装，安装便捷，牢固耐用；</w:t>
            </w:r>
          </w:p>
          <w:p>
            <w:pPr>
              <w:spacing w:line="440" w:lineRule="exact"/>
              <w:jc w:val="left"/>
              <w:rPr>
                <w:rFonts w:eastAsia="仿宋"/>
                <w:sz w:val="22"/>
              </w:rPr>
            </w:pPr>
            <w:r>
              <w:rPr>
                <w:rFonts w:eastAsia="仿宋"/>
                <w:sz w:val="22"/>
              </w:rPr>
              <w:t>3. 配套多功能实验信号发生器1套：DDS数字信号处理，高清点阵屏，频率稳定度高，提供矩形波、正弦波、三角波、脉冲信号；频率可调范围：0.001HZ～999999.999Hz，涵盖动态杨氏模量实验要求频段400Hz～5KHz，频率调节精度0.001Hz，九位液晶数字显示，输出幅度0～20Vp-p连续可调，频率采用数据编码器调节；配有国家标准输出端口，Q9座及52插座等；</w:t>
            </w:r>
          </w:p>
          <w:p>
            <w:pPr>
              <w:spacing w:line="440" w:lineRule="exact"/>
              <w:jc w:val="left"/>
              <w:rPr>
                <w:rFonts w:eastAsia="仿宋"/>
                <w:sz w:val="22"/>
              </w:rPr>
            </w:pPr>
            <w:r>
              <w:rPr>
                <w:rFonts w:eastAsia="仿宋"/>
                <w:sz w:val="22"/>
              </w:rPr>
              <w:t>4. 配套示波器1台</w:t>
            </w:r>
            <w:r>
              <w:rPr>
                <w:rFonts w:hint="eastAsia" w:eastAsia="仿宋"/>
                <w:sz w:val="22"/>
              </w:rPr>
              <w:t>：</w:t>
            </w:r>
          </w:p>
          <w:p>
            <w:pPr>
              <w:pStyle w:val="9"/>
              <w:spacing w:line="440" w:lineRule="exact"/>
              <w:ind w:left="0" w:firstLine="0" w:firstLineChars="0"/>
              <w:jc w:val="left"/>
              <w:rPr>
                <w:rFonts w:ascii="Times New Roman" w:hAnsi="Times New Roman" w:eastAsia="仿宋"/>
                <w:sz w:val="22"/>
                <w:szCs w:val="24"/>
              </w:rPr>
            </w:pPr>
            <w:r>
              <w:rPr>
                <w:rFonts w:ascii="Times New Roman" w:hAnsi="Times New Roman" w:eastAsia="仿宋"/>
                <w:sz w:val="22"/>
                <w:szCs w:val="24"/>
              </w:rPr>
              <w:t>(1) 通道数： 2；</w:t>
            </w:r>
          </w:p>
          <w:p>
            <w:pPr>
              <w:pStyle w:val="9"/>
              <w:spacing w:line="440" w:lineRule="exact"/>
              <w:ind w:left="0" w:firstLine="0" w:firstLineChars="0"/>
              <w:jc w:val="left"/>
              <w:rPr>
                <w:rFonts w:ascii="Times New Roman" w:hAnsi="Times New Roman" w:eastAsia="仿宋"/>
                <w:sz w:val="22"/>
                <w:szCs w:val="24"/>
              </w:rPr>
            </w:pPr>
            <w:r>
              <w:rPr>
                <w:rFonts w:ascii="Times New Roman" w:hAnsi="Times New Roman" w:eastAsia="仿宋"/>
                <w:sz w:val="22"/>
                <w:szCs w:val="24"/>
              </w:rPr>
              <w:t>(2) 实时采样 ≥1GSa/s；带宽≥100MHz；</w:t>
            </w:r>
          </w:p>
          <w:p>
            <w:pPr>
              <w:pStyle w:val="9"/>
              <w:spacing w:line="440" w:lineRule="exact"/>
              <w:ind w:left="0" w:firstLine="0" w:firstLineChars="0"/>
              <w:jc w:val="left"/>
              <w:rPr>
                <w:rFonts w:ascii="Times New Roman" w:hAnsi="Times New Roman" w:eastAsia="仿宋"/>
                <w:sz w:val="22"/>
                <w:szCs w:val="24"/>
              </w:rPr>
            </w:pPr>
            <w:r>
              <w:rPr>
                <w:rFonts w:ascii="Times New Roman" w:hAnsi="Times New Roman" w:eastAsia="仿宋"/>
                <w:sz w:val="22"/>
                <w:szCs w:val="24"/>
              </w:rPr>
              <w:t>(3) 标配波形记录器功能，最长可连续记录不小于30小时波形，支持波形录制功能，最多可录制2500帧；</w:t>
            </w:r>
          </w:p>
          <w:p>
            <w:pPr>
              <w:pStyle w:val="9"/>
              <w:spacing w:line="440" w:lineRule="exact"/>
              <w:ind w:left="0" w:firstLine="0" w:firstLineChars="0"/>
              <w:jc w:val="left"/>
              <w:rPr>
                <w:rFonts w:ascii="Times New Roman" w:hAnsi="Times New Roman" w:eastAsia="仿宋"/>
                <w:sz w:val="22"/>
                <w:szCs w:val="24"/>
              </w:rPr>
            </w:pPr>
            <w:r>
              <w:rPr>
                <w:rFonts w:ascii="Times New Roman" w:hAnsi="Times New Roman" w:eastAsia="仿宋"/>
                <w:sz w:val="22"/>
              </w:rPr>
              <w:t xml:space="preserve">(4) </w:t>
            </w:r>
            <w:r>
              <w:rPr>
                <w:rFonts w:ascii="Times New Roman" w:hAnsi="Times New Roman" w:eastAsia="仿宋"/>
                <w:sz w:val="22"/>
                <w:szCs w:val="24"/>
              </w:rPr>
              <w:t>5种触发功能：边沿、脉冲、视频、斜率、交替；</w:t>
            </w:r>
          </w:p>
          <w:p>
            <w:pPr>
              <w:pStyle w:val="9"/>
              <w:spacing w:line="440" w:lineRule="exact"/>
              <w:ind w:left="0" w:firstLine="0" w:firstLineChars="0"/>
              <w:jc w:val="left"/>
              <w:rPr>
                <w:rFonts w:ascii="Times New Roman" w:hAnsi="Times New Roman" w:eastAsia="仿宋"/>
                <w:sz w:val="22"/>
                <w:szCs w:val="24"/>
              </w:rPr>
            </w:pPr>
            <w:r>
              <w:rPr>
                <w:rFonts w:ascii="Times New Roman" w:hAnsi="Times New Roman" w:eastAsia="仿宋"/>
                <w:sz w:val="22"/>
              </w:rPr>
              <w:t xml:space="preserve">(5) </w:t>
            </w:r>
            <w:r>
              <w:rPr>
                <w:rFonts w:ascii="Times New Roman" w:hAnsi="Times New Roman" w:eastAsia="仿宋"/>
                <w:sz w:val="22"/>
                <w:szCs w:val="24"/>
              </w:rPr>
              <w:t>≥7寸高清彩色TFT-LCD（≥650*430）显示屏；</w:t>
            </w:r>
          </w:p>
          <w:p>
            <w:pPr>
              <w:spacing w:line="440" w:lineRule="exact"/>
              <w:jc w:val="left"/>
              <w:rPr>
                <w:rFonts w:eastAsia="仿宋"/>
                <w:sz w:val="22"/>
              </w:rPr>
            </w:pPr>
            <w:r>
              <w:rPr>
                <w:rFonts w:eastAsia="仿宋"/>
                <w:sz w:val="22"/>
              </w:rPr>
              <w:t>(6) ≥30种自动参数测量；</w:t>
            </w:r>
          </w:p>
          <w:p>
            <w:pPr>
              <w:spacing w:line="440" w:lineRule="exact"/>
              <w:jc w:val="left"/>
              <w:rPr>
                <w:rFonts w:eastAsia="仿宋"/>
                <w:sz w:val="22"/>
              </w:rPr>
            </w:pPr>
            <w:r>
              <w:rPr>
                <w:rFonts w:eastAsia="仿宋"/>
                <w:sz w:val="22"/>
              </w:rPr>
              <w:t>5. 附带收纳盒、全套线材、工具等其他附件。</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kern w:val="2"/>
                <w:sz w:val="22"/>
                <w:szCs w:val="24"/>
                <w:lang w:val="en-US" w:eastAsia="zh-CN" w:bidi="ar-SA"/>
              </w:rPr>
            </w:pPr>
            <w:r>
              <w:rPr>
                <w:rFonts w:eastAsia="仿宋"/>
                <w:sz w:val="22"/>
              </w:rPr>
              <w:t>4</w:t>
            </w:r>
          </w:p>
        </w:tc>
        <w:tc>
          <w:tcPr>
            <w:tcW w:w="7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仿宋"/>
                <w:sz w:val="22"/>
                <w:lang w:eastAsia="zh-CN"/>
              </w:rPr>
            </w:pPr>
            <w:r>
              <w:rPr>
                <w:rFonts w:hint="eastAsia" w:eastAsia="仿宋"/>
                <w:sz w:val="22"/>
                <w:lang w:eastAsia="zh-CN"/>
              </w:rPr>
              <w:t>台</w:t>
            </w:r>
          </w:p>
        </w:tc>
      </w:tr>
      <w:tr>
        <w:tblPrEx>
          <w:tblCellMar>
            <w:top w:w="0" w:type="dxa"/>
            <w:left w:w="0" w:type="dxa"/>
            <w:bottom w:w="0" w:type="dxa"/>
            <w:right w:w="0" w:type="dxa"/>
          </w:tblCellMar>
        </w:tblPrEx>
        <w:trPr>
          <w:trHeight w:val="6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hint="eastAsia" w:eastAsia="宋体"/>
                <w:szCs w:val="21"/>
                <w:lang w:eastAsia="zh-CN"/>
              </w:rPr>
            </w:pPr>
            <w:r>
              <w:rPr>
                <w:rFonts w:hint="eastAsia"/>
                <w:szCs w:val="21"/>
                <w:lang w:val="en-US" w:eastAsia="zh-CN"/>
              </w:rPr>
              <w:t>7</w:t>
            </w:r>
          </w:p>
        </w:tc>
        <w:tc>
          <w:tcPr>
            <w:tcW w:w="1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rPr>
                <w:rFonts w:eastAsia="仿宋"/>
                <w:sz w:val="22"/>
              </w:rPr>
            </w:pPr>
            <w:r>
              <w:rPr>
                <w:rFonts w:eastAsia="仿宋"/>
                <w:sz w:val="22"/>
              </w:rPr>
              <w:t>静、动摩擦因数</w:t>
            </w:r>
          </w:p>
          <w:p>
            <w:pPr>
              <w:widowControl/>
              <w:snapToGrid w:val="0"/>
              <w:jc w:val="center"/>
              <w:rPr>
                <w:rFonts w:eastAsia="仿宋"/>
                <w:sz w:val="22"/>
              </w:rPr>
            </w:pPr>
            <w:r>
              <w:rPr>
                <w:rFonts w:eastAsia="仿宋"/>
                <w:sz w:val="22"/>
              </w:rPr>
              <w:t>测试仪</w:t>
            </w:r>
          </w:p>
        </w:tc>
        <w:tc>
          <w:tcPr>
            <w:tcW w:w="5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left"/>
              <w:rPr>
                <w:rFonts w:eastAsia="仿宋"/>
                <w:sz w:val="22"/>
              </w:rPr>
            </w:pPr>
            <w:r>
              <w:rPr>
                <w:rFonts w:eastAsia="仿宋"/>
                <w:sz w:val="22"/>
              </w:rPr>
              <w:t>主要技术参数：</w:t>
            </w:r>
          </w:p>
          <w:p>
            <w:pPr>
              <w:spacing w:line="440" w:lineRule="exact"/>
              <w:jc w:val="left"/>
              <w:rPr>
                <w:rFonts w:eastAsia="仿宋"/>
                <w:sz w:val="22"/>
              </w:rPr>
            </w:pPr>
            <w:r>
              <w:rPr>
                <w:rFonts w:eastAsia="仿宋"/>
                <w:sz w:val="22"/>
              </w:rPr>
              <w:t>1. 电源</w:t>
            </w:r>
            <w:r>
              <w:rPr>
                <w:rFonts w:hint="eastAsia" w:eastAsia="仿宋"/>
                <w:sz w:val="22"/>
              </w:rPr>
              <w:t>：220V.50HZ</w:t>
            </w:r>
          </w:p>
          <w:p>
            <w:pPr>
              <w:spacing w:line="440" w:lineRule="exact"/>
              <w:jc w:val="left"/>
              <w:rPr>
                <w:rFonts w:eastAsia="仿宋"/>
                <w:sz w:val="22"/>
              </w:rPr>
            </w:pPr>
            <w:r>
              <w:rPr>
                <w:rFonts w:eastAsia="仿宋"/>
                <w:sz w:val="22"/>
              </w:rPr>
              <w:t>2. 倾角变化：≥30°；</w:t>
            </w:r>
          </w:p>
          <w:p>
            <w:pPr>
              <w:spacing w:line="440" w:lineRule="exact"/>
              <w:jc w:val="left"/>
              <w:rPr>
                <w:rFonts w:eastAsia="仿宋"/>
                <w:sz w:val="22"/>
              </w:rPr>
            </w:pPr>
            <w:r>
              <w:rPr>
                <w:rFonts w:eastAsia="仿宋"/>
                <w:sz w:val="22"/>
              </w:rPr>
              <w:t>3. 计时范围不小于：0.00ms～99999.99ms，分辨率≤0.01ms；</w:t>
            </w:r>
          </w:p>
          <w:p>
            <w:pPr>
              <w:spacing w:line="440" w:lineRule="exact"/>
              <w:jc w:val="left"/>
              <w:rPr>
                <w:rFonts w:eastAsia="仿宋"/>
                <w:sz w:val="22"/>
              </w:rPr>
            </w:pPr>
            <w:r>
              <w:rPr>
                <w:rFonts w:eastAsia="仿宋"/>
                <w:sz w:val="22"/>
              </w:rPr>
              <w:t>4. 测速范围不小于：0.00cm/s～500.00cm/s，分辨率≤0.01cm/s；</w:t>
            </w:r>
          </w:p>
          <w:p>
            <w:pPr>
              <w:spacing w:line="440" w:lineRule="exact"/>
              <w:jc w:val="left"/>
              <w:rPr>
                <w:rFonts w:eastAsia="仿宋"/>
                <w:sz w:val="22"/>
              </w:rPr>
            </w:pPr>
            <w:r>
              <w:rPr>
                <w:rFonts w:eastAsia="仿宋"/>
                <w:sz w:val="22"/>
              </w:rPr>
              <w:t>5. 测量加速度范围不小于：0.00cm/ s</w:t>
            </w:r>
            <w:r>
              <w:rPr>
                <w:rFonts w:eastAsia="仿宋"/>
                <w:sz w:val="22"/>
                <w:vertAlign w:val="superscript"/>
              </w:rPr>
              <w:t>2</w:t>
            </w:r>
            <w:r>
              <w:rPr>
                <w:rFonts w:eastAsia="仿宋"/>
                <w:sz w:val="22"/>
              </w:rPr>
              <w:t>～500.00cm/s</w:t>
            </w:r>
            <w:r>
              <w:rPr>
                <w:rFonts w:eastAsia="仿宋"/>
                <w:sz w:val="22"/>
                <w:vertAlign w:val="superscript"/>
              </w:rPr>
              <w:t>2</w:t>
            </w:r>
            <w:r>
              <w:rPr>
                <w:rFonts w:eastAsia="仿宋"/>
                <w:sz w:val="22"/>
              </w:rPr>
              <w:t>，分辨率≤0.01cm/s</w:t>
            </w:r>
            <w:r>
              <w:rPr>
                <w:rFonts w:eastAsia="仿宋"/>
                <w:sz w:val="22"/>
                <w:vertAlign w:val="superscript"/>
              </w:rPr>
              <w:t>2</w:t>
            </w:r>
            <w:r>
              <w:rPr>
                <w:rFonts w:eastAsia="仿宋"/>
                <w:sz w:val="22"/>
              </w:rPr>
              <w:t>；</w:t>
            </w:r>
          </w:p>
          <w:p>
            <w:pPr>
              <w:spacing w:line="440" w:lineRule="exact"/>
              <w:jc w:val="left"/>
              <w:rPr>
                <w:rFonts w:eastAsia="仿宋"/>
                <w:sz w:val="22"/>
              </w:rPr>
            </w:pPr>
            <w:r>
              <w:rPr>
                <w:rFonts w:eastAsia="仿宋"/>
                <w:sz w:val="22"/>
              </w:rPr>
              <w:t>6. 配有铝、不锈钢、铜、有机玻璃等测试样品以及其他附件。</w:t>
            </w: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 w:cs="Times New Roman"/>
                <w:kern w:val="2"/>
                <w:sz w:val="22"/>
                <w:szCs w:val="24"/>
                <w:lang w:val="en-US" w:eastAsia="zh-CN" w:bidi="ar-SA"/>
              </w:rPr>
            </w:pPr>
            <w:r>
              <w:rPr>
                <w:rFonts w:eastAsia="仿宋"/>
                <w:sz w:val="22"/>
              </w:rPr>
              <w:t>2</w:t>
            </w:r>
          </w:p>
        </w:tc>
        <w:tc>
          <w:tcPr>
            <w:tcW w:w="7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eastAsia="仿宋"/>
                <w:sz w:val="22"/>
                <w:lang w:eastAsia="zh-CN"/>
              </w:rPr>
            </w:pPr>
            <w:r>
              <w:rPr>
                <w:rFonts w:hint="eastAsia" w:eastAsia="仿宋"/>
                <w:sz w:val="22"/>
                <w:lang w:eastAsia="zh-CN"/>
              </w:rPr>
              <w:t>台</w:t>
            </w:r>
          </w:p>
        </w:tc>
      </w:tr>
      <w:tr>
        <w:tblPrEx>
          <w:tblCellMar>
            <w:top w:w="0" w:type="dxa"/>
            <w:left w:w="0" w:type="dxa"/>
            <w:bottom w:w="0" w:type="dxa"/>
            <w:right w:w="0" w:type="dxa"/>
          </w:tblCellMar>
        </w:tblPrEx>
        <w:trPr>
          <w:trHeight w:val="6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hint="eastAsia" w:eastAsia="宋体"/>
                <w:szCs w:val="21"/>
                <w:lang w:eastAsia="zh-CN"/>
              </w:rPr>
            </w:pPr>
            <w:r>
              <w:rPr>
                <w:rFonts w:hint="eastAsia"/>
                <w:szCs w:val="21"/>
                <w:lang w:val="en-US" w:eastAsia="zh-CN"/>
              </w:rPr>
              <w:t>8</w:t>
            </w:r>
          </w:p>
        </w:tc>
        <w:tc>
          <w:tcPr>
            <w:tcW w:w="1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kern w:val="0"/>
                <w:sz w:val="22"/>
              </w:rPr>
            </w:pPr>
            <w:r>
              <w:rPr>
                <w:rFonts w:eastAsia="仿宋"/>
                <w:kern w:val="0"/>
                <w:sz w:val="22"/>
              </w:rPr>
              <w:t>摆锤冲击试验机</w:t>
            </w:r>
          </w:p>
        </w:tc>
        <w:tc>
          <w:tcPr>
            <w:tcW w:w="5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left"/>
              <w:rPr>
                <w:rFonts w:eastAsia="仿宋"/>
                <w:sz w:val="22"/>
              </w:rPr>
            </w:pPr>
            <w:r>
              <w:rPr>
                <w:rFonts w:eastAsia="仿宋"/>
                <w:sz w:val="22"/>
              </w:rPr>
              <w:t>一、主要技术参数：</w:t>
            </w:r>
          </w:p>
          <w:p>
            <w:pPr>
              <w:spacing w:line="440" w:lineRule="exact"/>
              <w:jc w:val="left"/>
              <w:rPr>
                <w:rFonts w:eastAsia="仿宋"/>
                <w:sz w:val="22"/>
              </w:rPr>
            </w:pPr>
            <w:r>
              <w:rPr>
                <w:rFonts w:eastAsia="仿宋"/>
                <w:sz w:val="22"/>
              </w:rPr>
              <w:t>1. 电源：交流三相 380V±10% 50HZ 5A；</w:t>
            </w:r>
          </w:p>
          <w:p>
            <w:pPr>
              <w:spacing w:line="440" w:lineRule="exact"/>
              <w:jc w:val="left"/>
              <w:rPr>
                <w:rFonts w:eastAsia="仿宋"/>
                <w:sz w:val="22"/>
              </w:rPr>
            </w:pPr>
            <w:r>
              <w:rPr>
                <w:rFonts w:eastAsia="仿宋"/>
                <w:sz w:val="22"/>
              </w:rPr>
              <w:t>2. 冲击能量 ≥250J；</w:t>
            </w:r>
          </w:p>
          <w:p>
            <w:pPr>
              <w:spacing w:line="440" w:lineRule="exact"/>
              <w:jc w:val="left"/>
              <w:rPr>
                <w:rFonts w:eastAsia="仿宋"/>
                <w:sz w:val="22"/>
              </w:rPr>
            </w:pPr>
            <w:r>
              <w:rPr>
                <w:rFonts w:eastAsia="仿宋"/>
                <w:sz w:val="22"/>
              </w:rPr>
              <w:t>3. 最大冲击速度≥4.0m/s；</w:t>
            </w:r>
          </w:p>
          <w:p>
            <w:pPr>
              <w:spacing w:line="440" w:lineRule="exact"/>
              <w:jc w:val="left"/>
              <w:rPr>
                <w:rFonts w:eastAsia="仿宋"/>
                <w:sz w:val="22"/>
              </w:rPr>
            </w:pPr>
            <w:r>
              <w:rPr>
                <w:rFonts w:eastAsia="仿宋"/>
                <w:sz w:val="22"/>
              </w:rPr>
              <w:t>4. 摆杆长度 ≥600mm；</w:t>
            </w:r>
          </w:p>
          <w:p>
            <w:pPr>
              <w:spacing w:line="440" w:lineRule="exact"/>
              <w:jc w:val="left"/>
              <w:rPr>
                <w:rFonts w:eastAsia="仿宋"/>
                <w:sz w:val="22"/>
              </w:rPr>
            </w:pPr>
            <w:r>
              <w:rPr>
                <w:rFonts w:eastAsia="仿宋"/>
                <w:sz w:val="22"/>
              </w:rPr>
              <w:t>5. 摆锤预扬角≥150°；</w:t>
            </w:r>
          </w:p>
          <w:p>
            <w:pPr>
              <w:spacing w:line="440" w:lineRule="exact"/>
              <w:jc w:val="left"/>
              <w:rPr>
                <w:rFonts w:eastAsia="仿宋"/>
                <w:sz w:val="22"/>
              </w:rPr>
            </w:pPr>
            <w:r>
              <w:rPr>
                <w:rFonts w:eastAsia="仿宋"/>
                <w:sz w:val="22"/>
              </w:rPr>
              <w:t>6. 摆轴中心至冲击点距离≥750mm；</w:t>
            </w:r>
          </w:p>
          <w:p>
            <w:pPr>
              <w:spacing w:line="440" w:lineRule="exact"/>
              <w:jc w:val="left"/>
              <w:rPr>
                <w:rFonts w:eastAsia="仿宋"/>
                <w:sz w:val="22"/>
              </w:rPr>
            </w:pPr>
            <w:r>
              <w:rPr>
                <w:rFonts w:eastAsia="仿宋"/>
                <w:sz w:val="22"/>
              </w:rPr>
              <w:t>7. 试样支座跨距≥40mm；</w:t>
            </w:r>
          </w:p>
          <w:p>
            <w:pPr>
              <w:spacing w:line="440" w:lineRule="exact"/>
              <w:jc w:val="left"/>
              <w:rPr>
                <w:rFonts w:eastAsia="仿宋"/>
                <w:sz w:val="22"/>
              </w:rPr>
            </w:pPr>
            <w:r>
              <w:rPr>
                <w:rFonts w:eastAsia="仿宋"/>
                <w:sz w:val="22"/>
              </w:rPr>
              <w:t>8. 钳口圆角R1-1.5mm；</w:t>
            </w:r>
          </w:p>
          <w:p>
            <w:pPr>
              <w:spacing w:line="440" w:lineRule="exact"/>
              <w:jc w:val="left"/>
              <w:rPr>
                <w:rFonts w:eastAsia="仿宋"/>
                <w:sz w:val="22"/>
              </w:rPr>
            </w:pPr>
            <w:r>
              <w:rPr>
                <w:rFonts w:eastAsia="仿宋"/>
                <w:sz w:val="22"/>
              </w:rPr>
              <w:t>9. 冲击刀刃圆角R2-2.5mm；</w:t>
            </w:r>
          </w:p>
          <w:p>
            <w:pPr>
              <w:spacing w:line="440" w:lineRule="exact"/>
              <w:jc w:val="left"/>
              <w:rPr>
                <w:rFonts w:eastAsia="仿宋"/>
                <w:sz w:val="22"/>
              </w:rPr>
            </w:pPr>
            <w:r>
              <w:rPr>
                <w:rFonts w:eastAsia="仿宋"/>
                <w:sz w:val="22"/>
              </w:rPr>
              <w:t>10. 冲击刀厚度≥16mm；</w:t>
            </w:r>
          </w:p>
          <w:p>
            <w:pPr>
              <w:spacing w:line="440" w:lineRule="exact"/>
              <w:jc w:val="left"/>
              <w:rPr>
                <w:rFonts w:eastAsia="仿宋"/>
                <w:sz w:val="22"/>
              </w:rPr>
            </w:pPr>
            <w:r>
              <w:rPr>
                <w:rFonts w:eastAsia="仿宋"/>
                <w:sz w:val="22"/>
              </w:rPr>
              <w:t>11. 角度准确度±0.1°；</w:t>
            </w:r>
          </w:p>
          <w:p>
            <w:pPr>
              <w:spacing w:line="440" w:lineRule="exact"/>
              <w:jc w:val="left"/>
              <w:rPr>
                <w:rFonts w:eastAsia="仿宋"/>
                <w:sz w:val="22"/>
              </w:rPr>
            </w:pPr>
            <w:r>
              <w:rPr>
                <w:rFonts w:eastAsia="仿宋"/>
                <w:sz w:val="22"/>
              </w:rPr>
              <w:t>12. 标准试样尺寸 10×10×55mm，配套各种材料标准试样不少于20件；</w:t>
            </w:r>
          </w:p>
          <w:p>
            <w:pPr>
              <w:spacing w:before="156" w:beforeLines="50" w:line="440" w:lineRule="exact"/>
              <w:jc w:val="left"/>
              <w:rPr>
                <w:rFonts w:eastAsia="仿宋"/>
                <w:sz w:val="22"/>
              </w:rPr>
            </w:pPr>
            <w:r>
              <w:rPr>
                <w:rFonts w:eastAsia="仿宋"/>
                <w:sz w:val="22"/>
              </w:rPr>
              <w:t>二、功能配置</w:t>
            </w:r>
          </w:p>
          <w:p>
            <w:pPr>
              <w:spacing w:line="440" w:lineRule="exact"/>
              <w:jc w:val="left"/>
              <w:rPr>
                <w:rFonts w:eastAsia="仿宋"/>
                <w:sz w:val="22"/>
              </w:rPr>
            </w:pPr>
            <w:r>
              <w:rPr>
                <w:rFonts w:eastAsia="仿宋"/>
                <w:sz w:val="22"/>
              </w:rPr>
              <w:t>1. 摆锤冲击试验机，可对塑料、薄膜、纸张、复合膜材、金属箔片等材料抗摆锤冲击性能的精确测定；</w:t>
            </w:r>
          </w:p>
          <w:p>
            <w:pPr>
              <w:spacing w:line="440" w:lineRule="exact"/>
              <w:jc w:val="left"/>
              <w:rPr>
                <w:rFonts w:eastAsia="仿宋"/>
                <w:sz w:val="22"/>
              </w:rPr>
            </w:pPr>
            <w:r>
              <w:rPr>
                <w:rFonts w:eastAsia="仿宋"/>
                <w:sz w:val="22"/>
              </w:rPr>
              <w:t>2. 软件能够通过冲击过程曲线形象地给出试样的受力及形变过程，对于冲击过程中的关键特征物理量，以及冲击时间、冲击位移、冲击强度等性能指标均采用数字显示，可打印输出试验数据；</w:t>
            </w:r>
          </w:p>
          <w:p>
            <w:pPr>
              <w:spacing w:line="440" w:lineRule="exact"/>
              <w:jc w:val="left"/>
              <w:rPr>
                <w:rFonts w:eastAsia="仿宋"/>
                <w:sz w:val="22"/>
              </w:rPr>
            </w:pPr>
            <w:r>
              <w:rPr>
                <w:rFonts w:hint="eastAsia" w:eastAsia="仿宋"/>
                <w:sz w:val="22"/>
                <w:lang w:val="en-US" w:eastAsia="zh-CN"/>
              </w:rPr>
              <w:t>3.</w:t>
            </w:r>
            <w:r>
              <w:rPr>
                <w:rFonts w:eastAsia="仿宋"/>
                <w:sz w:val="22"/>
              </w:rPr>
              <w:t xml:space="preserve"> 稳固安装，必要时采用地螺栓安装；</w:t>
            </w:r>
          </w:p>
          <w:p>
            <w:pPr>
              <w:spacing w:line="440" w:lineRule="exact"/>
              <w:jc w:val="left"/>
              <w:rPr>
                <w:rFonts w:eastAsia="仿宋"/>
                <w:sz w:val="22"/>
              </w:rPr>
            </w:pPr>
            <w:r>
              <w:rPr>
                <w:rFonts w:hint="eastAsia" w:eastAsia="仿宋"/>
                <w:sz w:val="22"/>
                <w:lang w:val="en-US" w:eastAsia="zh-CN"/>
              </w:rPr>
              <w:t>4.</w:t>
            </w:r>
            <w:r>
              <w:rPr>
                <w:rFonts w:eastAsia="仿宋"/>
                <w:sz w:val="22"/>
              </w:rPr>
              <w:t xml:space="preserve"> 附带其他附件，包含设备基础施工，设备安装调试。</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kern w:val="2"/>
                <w:sz w:val="22"/>
                <w:szCs w:val="24"/>
                <w:lang w:val="en-US" w:eastAsia="zh-CN" w:bidi="ar-SA"/>
              </w:rPr>
            </w:pPr>
            <w:r>
              <w:rPr>
                <w:rFonts w:eastAsia="仿宋"/>
                <w:sz w:val="22"/>
              </w:rPr>
              <w:t>1</w:t>
            </w:r>
          </w:p>
        </w:tc>
        <w:tc>
          <w:tcPr>
            <w:tcW w:w="7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仿宋"/>
                <w:sz w:val="22"/>
                <w:lang w:eastAsia="zh-CN"/>
              </w:rPr>
            </w:pPr>
            <w:r>
              <w:rPr>
                <w:rFonts w:hint="eastAsia" w:eastAsia="仿宋"/>
                <w:sz w:val="22"/>
                <w:lang w:eastAsia="zh-CN"/>
              </w:rPr>
              <w:t>台</w:t>
            </w:r>
          </w:p>
        </w:tc>
      </w:tr>
      <w:tr>
        <w:tblPrEx>
          <w:tblCellMar>
            <w:top w:w="0" w:type="dxa"/>
            <w:left w:w="0" w:type="dxa"/>
            <w:bottom w:w="0" w:type="dxa"/>
            <w:right w:w="0" w:type="dxa"/>
          </w:tblCellMar>
        </w:tblPrEx>
        <w:trPr>
          <w:trHeight w:val="6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hint="default"/>
                <w:color w:val="FF0000"/>
                <w:szCs w:val="21"/>
                <w:lang w:val="en-US" w:eastAsia="zh-CN"/>
              </w:rPr>
            </w:pPr>
            <w:r>
              <w:rPr>
                <w:rFonts w:hint="eastAsia"/>
                <w:color w:val="FF0000"/>
                <w:szCs w:val="21"/>
                <w:lang w:val="en-US" w:eastAsia="zh-CN"/>
              </w:rPr>
              <w:t>9</w:t>
            </w:r>
          </w:p>
        </w:tc>
        <w:tc>
          <w:tcPr>
            <w:tcW w:w="1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仿宋"/>
                <w:color w:val="FF0000"/>
                <w:kern w:val="0"/>
                <w:sz w:val="22"/>
                <w:lang w:eastAsia="zh-CN"/>
              </w:rPr>
            </w:pPr>
            <w:r>
              <w:rPr>
                <w:rFonts w:eastAsia="仿宋"/>
                <w:color w:val="FF0000"/>
                <w:kern w:val="0"/>
                <w:sz w:val="22"/>
              </w:rPr>
              <w:t>摆锤冲击试验机</w:t>
            </w:r>
            <w:r>
              <w:rPr>
                <w:rFonts w:hint="eastAsia" w:eastAsia="仿宋"/>
                <w:color w:val="FF0000"/>
                <w:kern w:val="0"/>
                <w:sz w:val="22"/>
                <w:lang w:eastAsia="zh-CN"/>
              </w:rPr>
              <w:t>输出终端</w:t>
            </w:r>
          </w:p>
        </w:tc>
        <w:tc>
          <w:tcPr>
            <w:tcW w:w="5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left"/>
              <w:rPr>
                <w:rFonts w:eastAsia="仿宋"/>
                <w:sz w:val="22"/>
              </w:rPr>
            </w:pPr>
            <w:r>
              <w:rPr>
                <w:rFonts w:hint="eastAsia" w:eastAsia="仿宋"/>
                <w:sz w:val="22"/>
              </w:rPr>
              <w:t>知名品牌</w:t>
            </w:r>
            <w:r>
              <w:rPr>
                <w:rFonts w:hint="eastAsia" w:eastAsia="仿宋"/>
                <w:sz w:val="22"/>
                <w:lang w:eastAsia="zh-CN"/>
              </w:rPr>
              <w:t>便携式笔记本电脑，</w:t>
            </w:r>
            <w:r>
              <w:rPr>
                <w:rFonts w:hint="eastAsia" w:eastAsia="仿宋"/>
                <w:sz w:val="22"/>
              </w:rPr>
              <w:t>CPU≥I7</w:t>
            </w:r>
            <w:r>
              <w:rPr>
                <w:rFonts w:hint="eastAsia" w:eastAsia="仿宋"/>
                <w:sz w:val="22"/>
                <w:lang w:eastAsia="zh-CN"/>
              </w:rPr>
              <w:t>，</w:t>
            </w:r>
            <w:r>
              <w:rPr>
                <w:rFonts w:hint="eastAsia" w:eastAsia="仿宋"/>
                <w:sz w:val="22"/>
              </w:rPr>
              <w:t>内存≥8G</w:t>
            </w:r>
            <w:r>
              <w:rPr>
                <w:rFonts w:hint="eastAsia" w:eastAsia="仿宋"/>
                <w:sz w:val="22"/>
                <w:lang w:eastAsia="zh-CN"/>
              </w:rPr>
              <w:t>，</w:t>
            </w:r>
            <w:r>
              <w:rPr>
                <w:rFonts w:hint="eastAsia" w:eastAsia="仿宋"/>
                <w:sz w:val="22"/>
              </w:rPr>
              <w:t>硬盘≥512GB</w:t>
            </w:r>
            <w:r>
              <w:rPr>
                <w:rFonts w:hint="eastAsia" w:eastAsia="仿宋"/>
                <w:sz w:val="22"/>
                <w:lang w:eastAsia="zh-CN"/>
              </w:rPr>
              <w:t>，显示器</w:t>
            </w:r>
            <w:r>
              <w:rPr>
                <w:rFonts w:hint="eastAsia" w:eastAsia="仿宋"/>
                <w:sz w:val="22"/>
              </w:rPr>
              <w:t>≥14寸。主要用于数据采集系统显示、数据存储等。配置电脑桌，电脑桌尺寸不小于1200*600*750mm；</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仿宋"/>
                <w:sz w:val="22"/>
                <w:lang w:val="en-US" w:eastAsia="zh-CN"/>
              </w:rPr>
            </w:pPr>
            <w:r>
              <w:rPr>
                <w:rFonts w:hint="eastAsia" w:eastAsia="仿宋"/>
                <w:sz w:val="22"/>
                <w:lang w:val="en-US" w:eastAsia="zh-CN"/>
              </w:rPr>
              <w:t>1</w:t>
            </w:r>
          </w:p>
        </w:tc>
        <w:tc>
          <w:tcPr>
            <w:tcW w:w="7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仿宋"/>
                <w:sz w:val="22"/>
                <w:lang w:eastAsia="zh-CN"/>
              </w:rPr>
            </w:pPr>
            <w:r>
              <w:rPr>
                <w:rFonts w:hint="eastAsia" w:eastAsia="仿宋"/>
                <w:sz w:val="22"/>
                <w:lang w:eastAsia="zh-CN"/>
              </w:rPr>
              <w:t>套</w:t>
            </w:r>
          </w:p>
        </w:tc>
      </w:tr>
      <w:tr>
        <w:tblPrEx>
          <w:tblCellMar>
            <w:top w:w="0" w:type="dxa"/>
            <w:left w:w="0" w:type="dxa"/>
            <w:bottom w:w="0" w:type="dxa"/>
            <w:right w:w="0" w:type="dxa"/>
          </w:tblCellMar>
        </w:tblPrEx>
        <w:trPr>
          <w:trHeight w:val="6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hint="default" w:eastAsia="宋体"/>
                <w:szCs w:val="21"/>
                <w:lang w:val="en-US" w:eastAsia="zh-CN"/>
              </w:rPr>
            </w:pPr>
            <w:r>
              <w:rPr>
                <w:rFonts w:hint="eastAsia"/>
                <w:szCs w:val="21"/>
                <w:lang w:val="en-US" w:eastAsia="zh-CN"/>
              </w:rPr>
              <w:t>10</w:t>
            </w:r>
          </w:p>
        </w:tc>
        <w:tc>
          <w:tcPr>
            <w:tcW w:w="1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
                <w:kern w:val="0"/>
                <w:sz w:val="22"/>
              </w:rPr>
            </w:pPr>
            <w:r>
              <w:rPr>
                <w:rFonts w:hint="eastAsia" w:eastAsia="仿宋"/>
                <w:kern w:val="0"/>
                <w:sz w:val="22"/>
              </w:rPr>
              <w:t>弯曲试验台</w:t>
            </w:r>
          </w:p>
        </w:tc>
        <w:tc>
          <w:tcPr>
            <w:tcW w:w="5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left"/>
              <w:rPr>
                <w:rFonts w:eastAsia="仿宋"/>
                <w:sz w:val="22"/>
              </w:rPr>
            </w:pPr>
            <w:r>
              <w:rPr>
                <w:rFonts w:eastAsia="仿宋"/>
                <w:sz w:val="22"/>
              </w:rPr>
              <w:t>一、主要技术参数：</w:t>
            </w:r>
          </w:p>
          <w:p>
            <w:pPr>
              <w:spacing w:line="440" w:lineRule="exact"/>
              <w:jc w:val="left"/>
              <w:rPr>
                <w:rFonts w:eastAsia="仿宋"/>
                <w:b/>
                <w:sz w:val="22"/>
              </w:rPr>
            </w:pPr>
            <w:r>
              <w:rPr>
                <w:rFonts w:hint="eastAsia" w:eastAsia="仿宋"/>
                <w:b/>
                <w:sz w:val="22"/>
              </w:rPr>
              <w:t>主机参数：</w:t>
            </w:r>
          </w:p>
          <w:p>
            <w:pPr>
              <w:spacing w:line="440" w:lineRule="exact"/>
              <w:jc w:val="left"/>
              <w:rPr>
                <w:rFonts w:eastAsia="仿宋"/>
                <w:sz w:val="22"/>
              </w:rPr>
            </w:pPr>
            <w:r>
              <w:rPr>
                <w:rFonts w:hint="eastAsia" w:eastAsia="仿宋"/>
                <w:sz w:val="22"/>
              </w:rPr>
              <w:t>1.</w:t>
            </w:r>
            <w:r>
              <w:rPr>
                <w:rFonts w:eastAsia="仿宋"/>
                <w:sz w:val="22"/>
              </w:rPr>
              <w:t xml:space="preserve"> </w:t>
            </w:r>
            <w:r>
              <w:rPr>
                <w:rFonts w:hint="eastAsia" w:eastAsia="仿宋"/>
                <w:sz w:val="22"/>
              </w:rPr>
              <w:t xml:space="preserve">试件最大作用载荷    </w:t>
            </w:r>
            <w:r>
              <w:rPr>
                <w:rFonts w:eastAsia="仿宋"/>
                <w:sz w:val="22"/>
              </w:rPr>
              <w:t>≥</w:t>
            </w:r>
            <w:r>
              <w:rPr>
                <w:rFonts w:hint="eastAsia" w:eastAsia="仿宋"/>
                <w:sz w:val="22"/>
              </w:rPr>
              <w:t xml:space="preserve">1KN； </w:t>
            </w:r>
          </w:p>
          <w:p>
            <w:pPr>
              <w:spacing w:line="440" w:lineRule="exact"/>
              <w:jc w:val="left"/>
              <w:rPr>
                <w:rFonts w:eastAsia="仿宋"/>
                <w:sz w:val="22"/>
              </w:rPr>
            </w:pPr>
            <w:r>
              <w:rPr>
                <w:rFonts w:eastAsia="仿宋"/>
                <w:sz w:val="22"/>
              </w:rPr>
              <w:t>2</w:t>
            </w:r>
            <w:r>
              <w:rPr>
                <w:rFonts w:hint="eastAsia" w:eastAsia="仿宋"/>
                <w:sz w:val="22"/>
              </w:rPr>
              <w:t>.</w:t>
            </w:r>
            <w:r>
              <w:rPr>
                <w:rFonts w:eastAsia="仿宋"/>
                <w:sz w:val="22"/>
              </w:rPr>
              <w:t xml:space="preserve"> </w:t>
            </w:r>
            <w:r>
              <w:rPr>
                <w:rFonts w:hint="eastAsia" w:eastAsia="仿宋"/>
                <w:sz w:val="22"/>
              </w:rPr>
              <w:t xml:space="preserve">加载机构形成        </w:t>
            </w:r>
            <w:r>
              <w:rPr>
                <w:rFonts w:eastAsia="仿宋"/>
                <w:sz w:val="22"/>
              </w:rPr>
              <w:t>≥</w:t>
            </w:r>
            <w:r>
              <w:rPr>
                <w:rFonts w:hint="eastAsia" w:eastAsia="仿宋"/>
                <w:sz w:val="22"/>
              </w:rPr>
              <w:t>5</w:t>
            </w:r>
            <w:r>
              <w:rPr>
                <w:rFonts w:eastAsia="仿宋"/>
                <w:sz w:val="22"/>
              </w:rPr>
              <w:t>0</w:t>
            </w:r>
            <w:r>
              <w:rPr>
                <w:rFonts w:hint="eastAsia" w:eastAsia="仿宋"/>
                <w:sz w:val="22"/>
              </w:rPr>
              <w:t>mm；</w:t>
            </w:r>
          </w:p>
          <w:p>
            <w:pPr>
              <w:spacing w:line="440" w:lineRule="exact"/>
              <w:jc w:val="left"/>
              <w:rPr>
                <w:rFonts w:eastAsia="仿宋"/>
                <w:sz w:val="22"/>
              </w:rPr>
            </w:pPr>
            <w:r>
              <w:rPr>
                <w:rFonts w:hint="eastAsia" w:eastAsia="仿宋"/>
                <w:sz w:val="22"/>
              </w:rPr>
              <w:t>3</w:t>
            </w:r>
            <w:r>
              <w:rPr>
                <w:rFonts w:eastAsia="仿宋"/>
                <w:sz w:val="22"/>
              </w:rPr>
              <w:t xml:space="preserve">. </w:t>
            </w:r>
            <w:r>
              <w:rPr>
                <w:rFonts w:hint="eastAsia" w:eastAsia="仿宋"/>
                <w:sz w:val="22"/>
              </w:rPr>
              <w:t xml:space="preserve">加载速度 </w:t>
            </w:r>
            <w:r>
              <w:rPr>
                <w:rFonts w:eastAsia="仿宋"/>
                <w:sz w:val="22"/>
              </w:rPr>
              <w:t xml:space="preserve">           ≤</w:t>
            </w:r>
            <w:r>
              <w:rPr>
                <w:rFonts w:hint="eastAsia" w:eastAsia="仿宋"/>
                <w:sz w:val="22"/>
              </w:rPr>
              <w:t>0.1mm/转</w:t>
            </w:r>
          </w:p>
          <w:p>
            <w:pPr>
              <w:spacing w:line="440" w:lineRule="exact"/>
              <w:jc w:val="left"/>
              <w:rPr>
                <w:rFonts w:eastAsia="仿宋"/>
                <w:b/>
                <w:sz w:val="22"/>
              </w:rPr>
            </w:pPr>
            <w:r>
              <w:rPr>
                <w:rFonts w:hint="eastAsia" w:eastAsia="仿宋"/>
                <w:b/>
                <w:sz w:val="22"/>
              </w:rPr>
              <w:t>力传感器参数：</w:t>
            </w:r>
          </w:p>
          <w:p>
            <w:pPr>
              <w:spacing w:line="440" w:lineRule="exact"/>
              <w:jc w:val="left"/>
              <w:rPr>
                <w:rFonts w:eastAsia="仿宋"/>
                <w:sz w:val="22"/>
              </w:rPr>
            </w:pPr>
            <w:r>
              <w:rPr>
                <w:rFonts w:eastAsia="仿宋"/>
                <w:sz w:val="22"/>
              </w:rPr>
              <w:t>1</w:t>
            </w:r>
            <w:r>
              <w:rPr>
                <w:rFonts w:hint="eastAsia" w:eastAsia="仿宋"/>
                <w:sz w:val="22"/>
              </w:rPr>
              <w:t>.</w:t>
            </w:r>
            <w:r>
              <w:rPr>
                <w:rFonts w:eastAsia="仿宋"/>
                <w:sz w:val="22"/>
              </w:rPr>
              <w:t xml:space="preserve"> </w:t>
            </w:r>
            <w:r>
              <w:rPr>
                <w:rFonts w:hint="eastAsia" w:eastAsia="仿宋"/>
                <w:sz w:val="22"/>
              </w:rPr>
              <w:t>组桥方式            1/4桥、半桥、全桥，混桥；</w:t>
            </w:r>
          </w:p>
          <w:p>
            <w:pPr>
              <w:spacing w:line="440" w:lineRule="exact"/>
              <w:jc w:val="left"/>
              <w:rPr>
                <w:rFonts w:eastAsia="仿宋"/>
                <w:sz w:val="22"/>
              </w:rPr>
            </w:pPr>
            <w:r>
              <w:rPr>
                <w:rFonts w:hint="eastAsia" w:eastAsia="仿宋"/>
                <w:sz w:val="22"/>
              </w:rPr>
              <w:t>2</w:t>
            </w:r>
            <w:r>
              <w:rPr>
                <w:rFonts w:eastAsia="仿宋"/>
                <w:sz w:val="22"/>
              </w:rPr>
              <w:t xml:space="preserve">. </w:t>
            </w:r>
            <w:r>
              <w:rPr>
                <w:rFonts w:hint="eastAsia" w:eastAsia="仿宋"/>
                <w:sz w:val="22"/>
              </w:rPr>
              <w:t xml:space="preserve">传感器测量范围 </w:t>
            </w:r>
            <w:r>
              <w:rPr>
                <w:rFonts w:eastAsia="仿宋"/>
                <w:sz w:val="22"/>
              </w:rPr>
              <w:t xml:space="preserve">     ≥10</w:t>
            </w:r>
            <w:r>
              <w:rPr>
                <w:rFonts w:hint="eastAsia" w:eastAsia="仿宋"/>
                <w:sz w:val="22"/>
              </w:rPr>
              <w:t>kN；</w:t>
            </w:r>
          </w:p>
          <w:p>
            <w:pPr>
              <w:spacing w:line="440" w:lineRule="exact"/>
              <w:jc w:val="left"/>
              <w:rPr>
                <w:rFonts w:eastAsia="仿宋"/>
                <w:sz w:val="22"/>
              </w:rPr>
            </w:pPr>
            <w:r>
              <w:rPr>
                <w:rFonts w:eastAsia="仿宋"/>
                <w:sz w:val="22"/>
              </w:rPr>
              <w:t>3</w:t>
            </w:r>
            <w:r>
              <w:rPr>
                <w:rFonts w:hint="eastAsia" w:eastAsia="仿宋"/>
                <w:sz w:val="22"/>
              </w:rPr>
              <w:t>.</w:t>
            </w:r>
            <w:r>
              <w:rPr>
                <w:rFonts w:eastAsia="仿宋"/>
                <w:sz w:val="22"/>
              </w:rPr>
              <w:t xml:space="preserve"> </w:t>
            </w:r>
            <w:r>
              <w:rPr>
                <w:rFonts w:hint="eastAsia" w:eastAsia="仿宋"/>
                <w:sz w:val="22"/>
              </w:rPr>
              <w:t xml:space="preserve">传感器分辨率        </w:t>
            </w:r>
            <w:r>
              <w:rPr>
                <w:rFonts w:eastAsia="仿宋"/>
                <w:sz w:val="22"/>
              </w:rPr>
              <w:t>≤1</w:t>
            </w:r>
            <w:r>
              <w:rPr>
                <w:rFonts w:hint="eastAsia" w:eastAsia="仿宋"/>
                <w:sz w:val="22"/>
              </w:rPr>
              <w:t>N；</w:t>
            </w:r>
          </w:p>
          <w:p>
            <w:pPr>
              <w:spacing w:line="440" w:lineRule="exact"/>
              <w:jc w:val="left"/>
              <w:rPr>
                <w:rFonts w:eastAsia="仿宋"/>
                <w:sz w:val="22"/>
              </w:rPr>
            </w:pPr>
            <w:r>
              <w:rPr>
                <w:rFonts w:eastAsia="仿宋"/>
                <w:sz w:val="22"/>
              </w:rPr>
              <w:t xml:space="preserve">4. </w:t>
            </w:r>
            <w:r>
              <w:rPr>
                <w:rFonts w:hint="eastAsia" w:eastAsia="仿宋"/>
                <w:sz w:val="22"/>
              </w:rPr>
              <w:t xml:space="preserve">基本误差 </w:t>
            </w:r>
            <w:r>
              <w:rPr>
                <w:rFonts w:eastAsia="仿宋"/>
                <w:sz w:val="22"/>
              </w:rPr>
              <w:t xml:space="preserve">           </w:t>
            </w:r>
            <w:r>
              <w:rPr>
                <w:rFonts w:hint="eastAsia" w:eastAsia="仿宋"/>
                <w:sz w:val="22"/>
              </w:rPr>
              <w:t>±2N；</w:t>
            </w:r>
          </w:p>
          <w:p>
            <w:pPr>
              <w:spacing w:line="440" w:lineRule="exact"/>
              <w:jc w:val="left"/>
              <w:rPr>
                <w:rFonts w:eastAsia="仿宋"/>
                <w:sz w:val="22"/>
              </w:rPr>
            </w:pPr>
            <w:r>
              <w:rPr>
                <w:rFonts w:eastAsia="仿宋"/>
                <w:sz w:val="22"/>
              </w:rPr>
              <w:t>5</w:t>
            </w:r>
            <w:r>
              <w:rPr>
                <w:rFonts w:hint="eastAsia" w:eastAsia="仿宋"/>
                <w:sz w:val="22"/>
              </w:rPr>
              <w:t>.</w:t>
            </w:r>
            <w:r>
              <w:rPr>
                <w:rFonts w:eastAsia="仿宋"/>
                <w:sz w:val="22"/>
              </w:rPr>
              <w:t xml:space="preserve"> </w:t>
            </w:r>
            <w:r>
              <w:rPr>
                <w:rFonts w:hint="eastAsia" w:eastAsia="仿宋"/>
                <w:sz w:val="22"/>
              </w:rPr>
              <w:t xml:space="preserve">精度 </w:t>
            </w:r>
            <w:r>
              <w:rPr>
                <w:rFonts w:eastAsia="仿宋"/>
                <w:sz w:val="22"/>
              </w:rPr>
              <w:t xml:space="preserve">               ≤0.05%</w:t>
            </w:r>
            <w:r>
              <w:rPr>
                <w:rFonts w:hint="eastAsia" w:eastAsia="仿宋"/>
                <w:sz w:val="22"/>
              </w:rPr>
              <w:t>；</w:t>
            </w:r>
          </w:p>
          <w:p>
            <w:pPr>
              <w:spacing w:line="440" w:lineRule="exact"/>
              <w:jc w:val="left"/>
              <w:rPr>
                <w:rFonts w:eastAsia="仿宋"/>
                <w:b/>
                <w:sz w:val="22"/>
              </w:rPr>
            </w:pPr>
            <w:r>
              <w:rPr>
                <w:rFonts w:hint="eastAsia" w:eastAsia="仿宋"/>
                <w:b/>
                <w:sz w:val="22"/>
              </w:rPr>
              <w:t>应变传感器参数：</w:t>
            </w:r>
          </w:p>
          <w:p>
            <w:pPr>
              <w:spacing w:line="440" w:lineRule="exact"/>
              <w:jc w:val="left"/>
              <w:rPr>
                <w:rFonts w:eastAsia="仿宋"/>
                <w:sz w:val="22"/>
              </w:rPr>
            </w:pPr>
            <w:r>
              <w:rPr>
                <w:rFonts w:hint="eastAsia" w:eastAsia="仿宋"/>
                <w:sz w:val="22"/>
              </w:rPr>
              <w:t>1</w:t>
            </w:r>
            <w:r>
              <w:rPr>
                <w:rFonts w:eastAsia="仿宋"/>
                <w:sz w:val="22"/>
              </w:rPr>
              <w:t xml:space="preserve">. </w:t>
            </w:r>
            <w:r>
              <w:rPr>
                <w:rFonts w:hint="eastAsia" w:eastAsia="仿宋"/>
                <w:sz w:val="22"/>
              </w:rPr>
              <w:t xml:space="preserve">基本误差 </w:t>
            </w:r>
            <w:r>
              <w:rPr>
                <w:rFonts w:eastAsia="仿宋"/>
                <w:sz w:val="22"/>
              </w:rPr>
              <w:t xml:space="preserve">           ≤</w:t>
            </w:r>
            <w:r>
              <w:rPr>
                <w:rFonts w:hint="eastAsia" w:eastAsia="仿宋"/>
                <w:sz w:val="22"/>
              </w:rPr>
              <w:t>±</w:t>
            </w:r>
            <w:r>
              <w:rPr>
                <w:rFonts w:eastAsia="仿宋"/>
                <w:sz w:val="22"/>
              </w:rPr>
              <w:t>0.2%F.S</w:t>
            </w:r>
            <w:r>
              <w:rPr>
                <w:rFonts w:hint="eastAsia" w:eastAsia="仿宋"/>
                <w:sz w:val="22"/>
              </w:rPr>
              <w:t>；</w:t>
            </w:r>
          </w:p>
          <w:p>
            <w:pPr>
              <w:spacing w:line="440" w:lineRule="exact"/>
              <w:jc w:val="left"/>
              <w:rPr>
                <w:rFonts w:eastAsia="仿宋"/>
                <w:sz w:val="22"/>
              </w:rPr>
            </w:pPr>
            <w:r>
              <w:rPr>
                <w:rFonts w:eastAsia="仿宋"/>
                <w:sz w:val="22"/>
              </w:rPr>
              <w:t xml:space="preserve">2. </w:t>
            </w:r>
            <w:r>
              <w:rPr>
                <w:rFonts w:hint="eastAsia" w:eastAsia="仿宋"/>
                <w:sz w:val="22"/>
              </w:rPr>
              <w:t xml:space="preserve">应变测量方式 </w:t>
            </w:r>
            <w:r>
              <w:rPr>
                <w:rFonts w:eastAsia="仿宋"/>
                <w:sz w:val="22"/>
              </w:rPr>
              <w:t xml:space="preserve">       </w:t>
            </w:r>
            <w:r>
              <w:rPr>
                <w:rFonts w:hint="eastAsia" w:eastAsia="仿宋"/>
                <w:sz w:val="22"/>
              </w:rPr>
              <w:t>1/4桥、半桥、全桥，混桥；</w:t>
            </w:r>
          </w:p>
          <w:p>
            <w:pPr>
              <w:spacing w:line="440" w:lineRule="exact"/>
              <w:jc w:val="left"/>
              <w:rPr>
                <w:rFonts w:eastAsia="仿宋"/>
                <w:sz w:val="22"/>
              </w:rPr>
            </w:pPr>
            <w:r>
              <w:rPr>
                <w:rFonts w:hint="eastAsia" w:eastAsia="仿宋"/>
                <w:sz w:val="22"/>
              </w:rPr>
              <w:t>3</w:t>
            </w:r>
            <w:r>
              <w:rPr>
                <w:rFonts w:eastAsia="仿宋"/>
                <w:sz w:val="22"/>
              </w:rPr>
              <w:t xml:space="preserve">. </w:t>
            </w:r>
            <w:r>
              <w:rPr>
                <w:rFonts w:hint="eastAsia" w:eastAsia="仿宋"/>
                <w:sz w:val="22"/>
              </w:rPr>
              <w:t xml:space="preserve">分辨率 </w:t>
            </w:r>
            <w:r>
              <w:rPr>
                <w:rFonts w:eastAsia="仿宋"/>
                <w:sz w:val="22"/>
              </w:rPr>
              <w:t xml:space="preserve">             ≤1με</w:t>
            </w:r>
            <w:r>
              <w:rPr>
                <w:rFonts w:hint="eastAsia" w:eastAsia="仿宋"/>
                <w:sz w:val="22"/>
              </w:rPr>
              <w:t>；</w:t>
            </w:r>
          </w:p>
          <w:p>
            <w:pPr>
              <w:spacing w:line="440" w:lineRule="exact"/>
              <w:jc w:val="left"/>
              <w:rPr>
                <w:rFonts w:eastAsia="仿宋"/>
                <w:sz w:val="22"/>
                <w:szCs w:val="22"/>
              </w:rPr>
            </w:pPr>
            <w:r>
              <w:rPr>
                <w:rFonts w:eastAsia="仿宋"/>
                <w:sz w:val="22"/>
                <w:szCs w:val="22"/>
              </w:rPr>
              <w:t>二、功能配置：</w:t>
            </w:r>
          </w:p>
          <w:p>
            <w:pPr>
              <w:spacing w:line="440" w:lineRule="exact"/>
              <w:jc w:val="left"/>
              <w:rPr>
                <w:rFonts w:eastAsia="仿宋"/>
                <w:sz w:val="22"/>
              </w:rPr>
            </w:pPr>
            <w:r>
              <w:rPr>
                <w:rFonts w:hint="eastAsia" w:eastAsia="仿宋"/>
                <w:sz w:val="22"/>
              </w:rPr>
              <w:t>1</w:t>
            </w:r>
            <w:r>
              <w:rPr>
                <w:rFonts w:eastAsia="仿宋"/>
                <w:sz w:val="22"/>
              </w:rPr>
              <w:t xml:space="preserve">. </w:t>
            </w:r>
            <w:r>
              <w:rPr>
                <w:rFonts w:hint="eastAsia" w:eastAsia="仿宋"/>
                <w:sz w:val="22"/>
              </w:rPr>
              <w:t>加载负荷经传感器由数字测力仪测出力的读数；各试件受力变形，通过应变片由电阻应变仪显示；</w:t>
            </w:r>
          </w:p>
          <w:p>
            <w:pPr>
              <w:spacing w:line="440" w:lineRule="exact"/>
              <w:jc w:val="left"/>
              <w:rPr>
                <w:rFonts w:eastAsia="仿宋"/>
                <w:sz w:val="22"/>
              </w:rPr>
            </w:pPr>
            <w:r>
              <w:rPr>
                <w:rFonts w:hint="eastAsia" w:eastAsia="仿宋"/>
                <w:sz w:val="22"/>
              </w:rPr>
              <w:t>2</w:t>
            </w:r>
            <w:r>
              <w:rPr>
                <w:rFonts w:eastAsia="仿宋"/>
                <w:sz w:val="22"/>
              </w:rPr>
              <w:t xml:space="preserve">. </w:t>
            </w:r>
            <w:r>
              <w:rPr>
                <w:rFonts w:hint="eastAsia" w:eastAsia="仿宋"/>
                <w:sz w:val="22"/>
              </w:rPr>
              <w:t>能够完成以下实验项目：纯弯曲梁正应力的分布规律实验，材料弹性模量E，泊松比μ的测定，偏心拉伸实验，弯扭组合受力分析，等强度梁实验，悬臂梁实验；</w:t>
            </w:r>
          </w:p>
          <w:p>
            <w:pPr>
              <w:spacing w:line="440" w:lineRule="exact"/>
              <w:jc w:val="left"/>
              <w:rPr>
                <w:rFonts w:eastAsia="仿宋"/>
                <w:sz w:val="22"/>
              </w:rPr>
            </w:pPr>
            <w:r>
              <w:rPr>
                <w:rFonts w:hint="eastAsia" w:eastAsia="仿宋"/>
                <w:sz w:val="22"/>
              </w:rPr>
              <w:t>3</w:t>
            </w:r>
            <w:r>
              <w:rPr>
                <w:rFonts w:eastAsia="仿宋"/>
                <w:sz w:val="22"/>
              </w:rPr>
              <w:t xml:space="preserve">. </w:t>
            </w:r>
            <w:r>
              <w:rPr>
                <w:rFonts w:hint="eastAsia" w:eastAsia="仿宋"/>
                <w:sz w:val="22"/>
              </w:rPr>
              <w:t>传感器车辆的数据可通过通用接口与计算机通讯，配套测试软件可直接显示力值、位移值，并完成存储、参数修正及生成测试报告的工作，组成一套静态应变测量虚拟仪器测试系统；</w:t>
            </w:r>
          </w:p>
          <w:p>
            <w:pPr>
              <w:spacing w:line="440" w:lineRule="exact"/>
              <w:jc w:val="left"/>
              <w:rPr>
                <w:rFonts w:eastAsia="仿宋"/>
                <w:sz w:val="22"/>
              </w:rPr>
            </w:pPr>
            <w:r>
              <w:rPr>
                <w:rFonts w:hint="eastAsia" w:eastAsia="仿宋"/>
                <w:sz w:val="22"/>
              </w:rPr>
              <w:t>4</w:t>
            </w:r>
            <w:r>
              <w:rPr>
                <w:rFonts w:eastAsia="仿宋"/>
                <w:sz w:val="22"/>
              </w:rPr>
              <w:t xml:space="preserve">. </w:t>
            </w:r>
            <w:r>
              <w:rPr>
                <w:rFonts w:hint="eastAsia" w:eastAsia="仿宋"/>
                <w:sz w:val="22"/>
              </w:rPr>
              <w:t>所有数据可转化为与Word、EXCEL兼容的文本格式。可完成应力分布图、X－Y绘画和T－Y绘图的显示存储，且具备数据分析功能；</w:t>
            </w:r>
          </w:p>
          <w:p>
            <w:pPr>
              <w:spacing w:line="440" w:lineRule="exact"/>
              <w:jc w:val="left"/>
              <w:rPr>
                <w:rFonts w:eastAsia="仿宋"/>
                <w:color w:val="0070C0"/>
                <w:sz w:val="22"/>
              </w:rPr>
            </w:pPr>
            <w:r>
              <w:rPr>
                <w:rFonts w:hint="eastAsia" w:eastAsia="仿宋"/>
                <w:sz w:val="22"/>
              </w:rPr>
              <w:t>5</w:t>
            </w:r>
            <w:r>
              <w:rPr>
                <w:rFonts w:eastAsia="仿宋"/>
                <w:sz w:val="22"/>
              </w:rPr>
              <w:t xml:space="preserve">. </w:t>
            </w:r>
            <w:r>
              <w:rPr>
                <w:rFonts w:hint="eastAsia" w:eastAsia="仿宋"/>
                <w:sz w:val="22"/>
              </w:rPr>
              <w:t>一台计算机可监控至少8台应变仪，软件具有良好的兼容性，运行在Windows（包括64位win7、win8）等常用操作系统，具有良好的扩展性、可升级性；</w:t>
            </w:r>
          </w:p>
          <w:p>
            <w:pPr>
              <w:spacing w:line="440" w:lineRule="exact"/>
              <w:jc w:val="left"/>
              <w:rPr>
                <w:rFonts w:eastAsia="仿宋"/>
                <w:sz w:val="22"/>
              </w:rPr>
            </w:pPr>
            <w:r>
              <w:rPr>
                <w:rFonts w:hint="eastAsia" w:eastAsia="仿宋"/>
                <w:sz w:val="22"/>
                <w:lang w:val="en-US" w:eastAsia="zh-CN"/>
              </w:rPr>
              <w:t>6</w:t>
            </w:r>
            <w:r>
              <w:rPr>
                <w:rFonts w:eastAsia="仿宋"/>
                <w:sz w:val="22"/>
              </w:rPr>
              <w:t>. 配有铝、不锈钢等</w:t>
            </w:r>
            <w:r>
              <w:rPr>
                <w:rFonts w:hint="eastAsia" w:eastAsia="仿宋"/>
                <w:sz w:val="22"/>
              </w:rPr>
              <w:t>材质的全套</w:t>
            </w:r>
            <w:r>
              <w:rPr>
                <w:rFonts w:eastAsia="仿宋"/>
                <w:sz w:val="22"/>
              </w:rPr>
              <w:t>测试样品以及其他附件</w:t>
            </w:r>
            <w:r>
              <w:rPr>
                <w:rFonts w:hint="eastAsia" w:eastAsia="仿宋"/>
                <w:sz w:val="22"/>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仿宋" w:cs="Times New Roman"/>
                <w:kern w:val="2"/>
                <w:sz w:val="22"/>
                <w:szCs w:val="24"/>
                <w:lang w:val="en-US" w:eastAsia="zh-CN" w:bidi="ar-SA"/>
              </w:rPr>
            </w:pPr>
            <w:r>
              <w:rPr>
                <w:rFonts w:hint="eastAsia" w:eastAsia="仿宋"/>
                <w:sz w:val="22"/>
              </w:rPr>
              <w:t>4</w:t>
            </w:r>
          </w:p>
        </w:tc>
        <w:tc>
          <w:tcPr>
            <w:tcW w:w="7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仿宋"/>
                <w:sz w:val="22"/>
                <w:lang w:eastAsia="zh-CN"/>
              </w:rPr>
            </w:pPr>
            <w:r>
              <w:rPr>
                <w:rFonts w:hint="eastAsia" w:eastAsia="仿宋"/>
                <w:sz w:val="22"/>
                <w:lang w:eastAsia="zh-CN"/>
              </w:rPr>
              <w:t>台</w:t>
            </w:r>
          </w:p>
        </w:tc>
      </w:tr>
      <w:tr>
        <w:tblPrEx>
          <w:tblCellMar>
            <w:top w:w="0" w:type="dxa"/>
            <w:left w:w="0" w:type="dxa"/>
            <w:bottom w:w="0" w:type="dxa"/>
            <w:right w:w="0" w:type="dxa"/>
          </w:tblCellMar>
        </w:tblPrEx>
        <w:trPr>
          <w:trHeight w:val="6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rPr>
                <w:rFonts w:hint="default" w:eastAsia="宋体"/>
                <w:color w:val="FF0000"/>
                <w:szCs w:val="21"/>
                <w:lang w:val="en-US" w:eastAsia="zh-CN"/>
              </w:rPr>
            </w:pPr>
            <w:r>
              <w:rPr>
                <w:rFonts w:hint="eastAsia"/>
                <w:color w:val="FF0000"/>
                <w:szCs w:val="21"/>
                <w:lang w:val="en-US" w:eastAsia="zh-CN"/>
              </w:rPr>
              <w:t>11</w:t>
            </w:r>
          </w:p>
        </w:tc>
        <w:tc>
          <w:tcPr>
            <w:tcW w:w="1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仿宋"/>
                <w:color w:val="FF0000"/>
                <w:kern w:val="0"/>
                <w:sz w:val="22"/>
                <w:lang w:val="en-US" w:eastAsia="zh-CN"/>
              </w:rPr>
            </w:pPr>
            <w:r>
              <w:rPr>
                <w:rFonts w:hint="eastAsia" w:eastAsia="仿宋"/>
                <w:color w:val="FF0000"/>
                <w:kern w:val="0"/>
                <w:sz w:val="22"/>
              </w:rPr>
              <w:t>弯曲试验台</w:t>
            </w:r>
            <w:r>
              <w:rPr>
                <w:rFonts w:hint="eastAsia" w:eastAsia="仿宋"/>
                <w:color w:val="FF0000"/>
                <w:kern w:val="0"/>
                <w:sz w:val="22"/>
                <w:lang w:eastAsia="zh-CN"/>
              </w:rPr>
              <w:t>输出终端</w:t>
            </w:r>
          </w:p>
        </w:tc>
        <w:tc>
          <w:tcPr>
            <w:tcW w:w="5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left"/>
              <w:rPr>
                <w:rFonts w:hint="eastAsia" w:eastAsia="仿宋"/>
                <w:sz w:val="22"/>
              </w:rPr>
            </w:pPr>
            <w:r>
              <w:rPr>
                <w:rFonts w:hint="eastAsia" w:eastAsia="仿宋"/>
                <w:sz w:val="22"/>
              </w:rPr>
              <w:t>知名品牌</w:t>
            </w:r>
            <w:r>
              <w:rPr>
                <w:rFonts w:hint="eastAsia" w:eastAsia="仿宋"/>
                <w:sz w:val="22"/>
                <w:lang w:eastAsia="zh-CN"/>
              </w:rPr>
              <w:t>便携式笔记本电脑，</w:t>
            </w:r>
            <w:r>
              <w:rPr>
                <w:rFonts w:hint="eastAsia" w:eastAsia="仿宋"/>
                <w:sz w:val="22"/>
              </w:rPr>
              <w:t>CPU≥I7</w:t>
            </w:r>
            <w:r>
              <w:rPr>
                <w:rFonts w:hint="eastAsia" w:eastAsia="仿宋"/>
                <w:sz w:val="22"/>
                <w:lang w:eastAsia="zh-CN"/>
              </w:rPr>
              <w:t>，</w:t>
            </w:r>
            <w:r>
              <w:rPr>
                <w:rFonts w:hint="eastAsia" w:eastAsia="仿宋"/>
                <w:sz w:val="22"/>
              </w:rPr>
              <w:t>内存≥8G</w:t>
            </w:r>
            <w:r>
              <w:rPr>
                <w:rFonts w:hint="eastAsia" w:eastAsia="仿宋"/>
                <w:sz w:val="22"/>
                <w:lang w:eastAsia="zh-CN"/>
              </w:rPr>
              <w:t>，</w:t>
            </w:r>
            <w:r>
              <w:rPr>
                <w:rFonts w:hint="eastAsia" w:eastAsia="仿宋"/>
                <w:sz w:val="22"/>
              </w:rPr>
              <w:t>硬盘≥512GB</w:t>
            </w:r>
            <w:r>
              <w:rPr>
                <w:rFonts w:hint="eastAsia" w:eastAsia="仿宋"/>
                <w:sz w:val="22"/>
                <w:lang w:eastAsia="zh-CN"/>
              </w:rPr>
              <w:t>，显示器</w:t>
            </w:r>
            <w:r>
              <w:rPr>
                <w:rFonts w:hint="eastAsia" w:eastAsia="仿宋"/>
                <w:sz w:val="22"/>
              </w:rPr>
              <w:t>≥14寸。主要用于数据采集系统显示、数据存储等。配置电脑桌，电脑桌尺寸不小于1200*600*750mm；</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仿宋"/>
                <w:sz w:val="22"/>
                <w:lang w:val="en-US" w:eastAsia="zh-CN"/>
              </w:rPr>
            </w:pPr>
            <w:r>
              <w:rPr>
                <w:rFonts w:hint="eastAsia" w:eastAsia="仿宋"/>
                <w:sz w:val="22"/>
                <w:lang w:val="en-US" w:eastAsia="zh-CN"/>
              </w:rPr>
              <w:t>1</w:t>
            </w:r>
          </w:p>
        </w:tc>
        <w:tc>
          <w:tcPr>
            <w:tcW w:w="7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仿宋"/>
                <w:sz w:val="22"/>
                <w:lang w:val="en-US" w:eastAsia="zh-CN"/>
              </w:rPr>
            </w:pPr>
            <w:r>
              <w:rPr>
                <w:rFonts w:hint="eastAsia" w:eastAsia="仿宋"/>
                <w:sz w:val="22"/>
                <w:lang w:val="en-US" w:eastAsia="zh-CN"/>
              </w:rPr>
              <w:t>套</w:t>
            </w:r>
          </w:p>
        </w:tc>
      </w:tr>
    </w:tbl>
    <w:p>
      <w:pPr>
        <w:jc w:val="left"/>
        <w:rPr>
          <w:szCs w:val="21"/>
        </w:rPr>
      </w:pPr>
    </w:p>
    <w:p>
      <w:pPr>
        <w:jc w:val="left"/>
        <w:rPr>
          <w:szCs w:val="21"/>
        </w:rPr>
      </w:pPr>
      <w:r>
        <w:rPr>
          <w:szCs w:val="21"/>
        </w:rPr>
        <w:t>备注：</w:t>
      </w:r>
    </w:p>
    <w:p>
      <w:pPr>
        <w:ind w:firstLine="440" w:firstLineChars="200"/>
        <w:jc w:val="left"/>
        <w:rPr>
          <w:sz w:val="22"/>
        </w:rPr>
      </w:pPr>
      <w:r>
        <w:rPr>
          <w:sz w:val="22"/>
        </w:rPr>
        <w:t>1. 所有设备应随设备搭配有所有必要配件以及备件；</w:t>
      </w:r>
    </w:p>
    <w:p>
      <w:pPr>
        <w:ind w:firstLine="440" w:firstLineChars="200"/>
        <w:jc w:val="left"/>
        <w:rPr>
          <w:sz w:val="22"/>
        </w:rPr>
      </w:pPr>
      <w:r>
        <w:rPr>
          <w:sz w:val="22"/>
        </w:rPr>
        <w:t>2. 所有设备中的试样和易损耗件等应为市面上广泛流通的符合国家规范的通用件；</w:t>
      </w:r>
    </w:p>
    <w:p>
      <w:pPr>
        <w:ind w:firstLine="440" w:firstLineChars="200"/>
        <w:jc w:val="left"/>
        <w:rPr>
          <w:sz w:val="22"/>
        </w:rPr>
      </w:pPr>
      <w:r>
        <w:rPr>
          <w:sz w:val="22"/>
        </w:rPr>
        <w:t>3. 所有设备出厂检测合格，并保证提供优质及时的上门服务（包含维修和培训）；</w:t>
      </w:r>
    </w:p>
    <w:p>
      <w:pPr>
        <w:ind w:firstLine="440" w:firstLineChars="200"/>
        <w:jc w:val="left"/>
        <w:rPr>
          <w:sz w:val="22"/>
        </w:rPr>
      </w:pPr>
      <w:r>
        <w:rPr>
          <w:sz w:val="22"/>
        </w:rPr>
        <w:t>4. 所有设备应妥善安装并调试完好，并在交付时完成至少一次的系统地培训；</w:t>
      </w:r>
    </w:p>
    <w:p>
      <w:pPr>
        <w:ind w:firstLine="440" w:firstLineChars="200"/>
        <w:jc w:val="left"/>
        <w:rPr>
          <w:b/>
          <w:bCs/>
          <w:sz w:val="28"/>
          <w:szCs w:val="28"/>
        </w:rPr>
      </w:pPr>
      <w:r>
        <w:rPr>
          <w:sz w:val="22"/>
        </w:rPr>
        <w:t>5. 所有设备应经过必要的测试和校准，并随设备提供相关证明文件，证明文件必须加盖厂家或第三方检测机构公章。</w:t>
      </w:r>
    </w:p>
    <w:sectPr>
      <w:footerReference r:id="rId3" w:type="default"/>
      <w:pgSz w:w="11906" w:h="16838"/>
      <w:pgMar w:top="1191" w:right="1440" w:bottom="1588" w:left="11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乼">
    <w:altName w:val="MS Gothic"/>
    <w:panose1 w:val="00000000000000000000"/>
    <w:charset w:val="63"/>
    <w:family w:val="auto"/>
    <w:pitch w:val="default"/>
    <w:sig w:usb0="00000000" w:usb1="00000000" w:usb2="30CF3775" w:usb3="BA2108BE" w:csb0="00134E00" w:csb1="30034163"/>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8217795"/>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0B"/>
    <w:rsid w:val="0002716F"/>
    <w:rsid w:val="00050019"/>
    <w:rsid w:val="00051A73"/>
    <w:rsid w:val="000662E3"/>
    <w:rsid w:val="00094BD8"/>
    <w:rsid w:val="000A72AC"/>
    <w:rsid w:val="000B0DC5"/>
    <w:rsid w:val="000C04BD"/>
    <w:rsid w:val="000D4F2F"/>
    <w:rsid w:val="000D6AD4"/>
    <w:rsid w:val="000F2A54"/>
    <w:rsid w:val="000F6636"/>
    <w:rsid w:val="00122E51"/>
    <w:rsid w:val="00140E32"/>
    <w:rsid w:val="00147CDA"/>
    <w:rsid w:val="00150DEB"/>
    <w:rsid w:val="00152CC2"/>
    <w:rsid w:val="0016317D"/>
    <w:rsid w:val="001714E0"/>
    <w:rsid w:val="0018676A"/>
    <w:rsid w:val="00190C69"/>
    <w:rsid w:val="001924D2"/>
    <w:rsid w:val="001C7CB2"/>
    <w:rsid w:val="001D2681"/>
    <w:rsid w:val="001D4E4B"/>
    <w:rsid w:val="001D5A99"/>
    <w:rsid w:val="001E47D6"/>
    <w:rsid w:val="001E48A2"/>
    <w:rsid w:val="001F16FA"/>
    <w:rsid w:val="001F226D"/>
    <w:rsid w:val="001F3D88"/>
    <w:rsid w:val="001F7848"/>
    <w:rsid w:val="001F784D"/>
    <w:rsid w:val="00216634"/>
    <w:rsid w:val="00217003"/>
    <w:rsid w:val="00231875"/>
    <w:rsid w:val="00245B58"/>
    <w:rsid w:val="00252B7A"/>
    <w:rsid w:val="00253806"/>
    <w:rsid w:val="002559DF"/>
    <w:rsid w:val="002561CF"/>
    <w:rsid w:val="0026157A"/>
    <w:rsid w:val="00261892"/>
    <w:rsid w:val="00265FC0"/>
    <w:rsid w:val="0028176F"/>
    <w:rsid w:val="00292453"/>
    <w:rsid w:val="002D0D35"/>
    <w:rsid w:val="002E41C0"/>
    <w:rsid w:val="002E4FC2"/>
    <w:rsid w:val="002E57C7"/>
    <w:rsid w:val="00304856"/>
    <w:rsid w:val="00307B4E"/>
    <w:rsid w:val="00313956"/>
    <w:rsid w:val="00313F21"/>
    <w:rsid w:val="00336898"/>
    <w:rsid w:val="003552C9"/>
    <w:rsid w:val="00355C78"/>
    <w:rsid w:val="00357F58"/>
    <w:rsid w:val="0036405C"/>
    <w:rsid w:val="003962BD"/>
    <w:rsid w:val="003E1E0C"/>
    <w:rsid w:val="00400287"/>
    <w:rsid w:val="00401220"/>
    <w:rsid w:val="00402CB3"/>
    <w:rsid w:val="00404B55"/>
    <w:rsid w:val="00427252"/>
    <w:rsid w:val="004555FC"/>
    <w:rsid w:val="0046683E"/>
    <w:rsid w:val="00492AE7"/>
    <w:rsid w:val="004A3CFC"/>
    <w:rsid w:val="004C70CB"/>
    <w:rsid w:val="004F4089"/>
    <w:rsid w:val="005364F9"/>
    <w:rsid w:val="005531A6"/>
    <w:rsid w:val="00561EBC"/>
    <w:rsid w:val="005834B6"/>
    <w:rsid w:val="00590968"/>
    <w:rsid w:val="0059672A"/>
    <w:rsid w:val="005A372D"/>
    <w:rsid w:val="005A5182"/>
    <w:rsid w:val="005A5CDF"/>
    <w:rsid w:val="005A5F0F"/>
    <w:rsid w:val="005D4CA4"/>
    <w:rsid w:val="005D626E"/>
    <w:rsid w:val="005F052A"/>
    <w:rsid w:val="00613E4A"/>
    <w:rsid w:val="00621485"/>
    <w:rsid w:val="006250E2"/>
    <w:rsid w:val="00635D0A"/>
    <w:rsid w:val="006368BE"/>
    <w:rsid w:val="006A2794"/>
    <w:rsid w:val="006A645E"/>
    <w:rsid w:val="006A73AA"/>
    <w:rsid w:val="006C2F70"/>
    <w:rsid w:val="006F2260"/>
    <w:rsid w:val="006F2A30"/>
    <w:rsid w:val="00711DCF"/>
    <w:rsid w:val="007211EE"/>
    <w:rsid w:val="00726D4B"/>
    <w:rsid w:val="007419C2"/>
    <w:rsid w:val="0074214C"/>
    <w:rsid w:val="00791A37"/>
    <w:rsid w:val="00792D30"/>
    <w:rsid w:val="007941A9"/>
    <w:rsid w:val="00794976"/>
    <w:rsid w:val="00797985"/>
    <w:rsid w:val="007A7438"/>
    <w:rsid w:val="007F5A87"/>
    <w:rsid w:val="00800D5B"/>
    <w:rsid w:val="0080598C"/>
    <w:rsid w:val="00806AC4"/>
    <w:rsid w:val="00807394"/>
    <w:rsid w:val="0082131D"/>
    <w:rsid w:val="00823D88"/>
    <w:rsid w:val="00824E1A"/>
    <w:rsid w:val="00833E41"/>
    <w:rsid w:val="00855262"/>
    <w:rsid w:val="00872C6A"/>
    <w:rsid w:val="00873D24"/>
    <w:rsid w:val="00880C32"/>
    <w:rsid w:val="00894756"/>
    <w:rsid w:val="0089766D"/>
    <w:rsid w:val="008A4E59"/>
    <w:rsid w:val="008B383C"/>
    <w:rsid w:val="008C713F"/>
    <w:rsid w:val="009006A9"/>
    <w:rsid w:val="0090090B"/>
    <w:rsid w:val="0090449E"/>
    <w:rsid w:val="00915895"/>
    <w:rsid w:val="00940C98"/>
    <w:rsid w:val="00943FEC"/>
    <w:rsid w:val="00960D5B"/>
    <w:rsid w:val="00966225"/>
    <w:rsid w:val="00972339"/>
    <w:rsid w:val="00990EEF"/>
    <w:rsid w:val="009956DB"/>
    <w:rsid w:val="009B1CE8"/>
    <w:rsid w:val="009C05C4"/>
    <w:rsid w:val="009D6590"/>
    <w:rsid w:val="009E2CFC"/>
    <w:rsid w:val="009F3A18"/>
    <w:rsid w:val="009F64B4"/>
    <w:rsid w:val="00A22206"/>
    <w:rsid w:val="00A37874"/>
    <w:rsid w:val="00A401C2"/>
    <w:rsid w:val="00A60958"/>
    <w:rsid w:val="00A72052"/>
    <w:rsid w:val="00A75ACF"/>
    <w:rsid w:val="00A76AAE"/>
    <w:rsid w:val="00A83F69"/>
    <w:rsid w:val="00A91DC3"/>
    <w:rsid w:val="00A9694D"/>
    <w:rsid w:val="00A974AE"/>
    <w:rsid w:val="00AA3264"/>
    <w:rsid w:val="00AB0560"/>
    <w:rsid w:val="00AC14C2"/>
    <w:rsid w:val="00AC2289"/>
    <w:rsid w:val="00AC518D"/>
    <w:rsid w:val="00AC7E7C"/>
    <w:rsid w:val="00AD4A65"/>
    <w:rsid w:val="00B022B0"/>
    <w:rsid w:val="00B11669"/>
    <w:rsid w:val="00B120E2"/>
    <w:rsid w:val="00B178DF"/>
    <w:rsid w:val="00B41049"/>
    <w:rsid w:val="00B47667"/>
    <w:rsid w:val="00B51306"/>
    <w:rsid w:val="00B66840"/>
    <w:rsid w:val="00B67ED4"/>
    <w:rsid w:val="00B86262"/>
    <w:rsid w:val="00B96CC1"/>
    <w:rsid w:val="00BC6347"/>
    <w:rsid w:val="00BC6E48"/>
    <w:rsid w:val="00BD5E4C"/>
    <w:rsid w:val="00BF0BA1"/>
    <w:rsid w:val="00BF117C"/>
    <w:rsid w:val="00BF138F"/>
    <w:rsid w:val="00C23A8F"/>
    <w:rsid w:val="00C34509"/>
    <w:rsid w:val="00C44D2D"/>
    <w:rsid w:val="00C45A03"/>
    <w:rsid w:val="00C46233"/>
    <w:rsid w:val="00C60798"/>
    <w:rsid w:val="00C62715"/>
    <w:rsid w:val="00C671C9"/>
    <w:rsid w:val="00C76909"/>
    <w:rsid w:val="00C841D5"/>
    <w:rsid w:val="00C8442C"/>
    <w:rsid w:val="00C847D4"/>
    <w:rsid w:val="00C84C66"/>
    <w:rsid w:val="00C94B97"/>
    <w:rsid w:val="00CA2B75"/>
    <w:rsid w:val="00CD19F5"/>
    <w:rsid w:val="00CE0FCF"/>
    <w:rsid w:val="00D13EA2"/>
    <w:rsid w:val="00D27629"/>
    <w:rsid w:val="00D32963"/>
    <w:rsid w:val="00D3416A"/>
    <w:rsid w:val="00D3796C"/>
    <w:rsid w:val="00D4204B"/>
    <w:rsid w:val="00D64C48"/>
    <w:rsid w:val="00D654B1"/>
    <w:rsid w:val="00D758EB"/>
    <w:rsid w:val="00D818B9"/>
    <w:rsid w:val="00D81D20"/>
    <w:rsid w:val="00D84B10"/>
    <w:rsid w:val="00DB4B1A"/>
    <w:rsid w:val="00DC6E5F"/>
    <w:rsid w:val="00DD03A5"/>
    <w:rsid w:val="00DE603A"/>
    <w:rsid w:val="00DE7A20"/>
    <w:rsid w:val="00E01BBC"/>
    <w:rsid w:val="00E11E10"/>
    <w:rsid w:val="00E1550F"/>
    <w:rsid w:val="00E31B48"/>
    <w:rsid w:val="00E357CC"/>
    <w:rsid w:val="00E53ACC"/>
    <w:rsid w:val="00E53B0B"/>
    <w:rsid w:val="00E559A4"/>
    <w:rsid w:val="00E70E1E"/>
    <w:rsid w:val="00E856E1"/>
    <w:rsid w:val="00EA4932"/>
    <w:rsid w:val="00EA6137"/>
    <w:rsid w:val="00EB062E"/>
    <w:rsid w:val="00EB306A"/>
    <w:rsid w:val="00EB5A4A"/>
    <w:rsid w:val="00EC3965"/>
    <w:rsid w:val="00EE4506"/>
    <w:rsid w:val="00F050E6"/>
    <w:rsid w:val="00F15B33"/>
    <w:rsid w:val="00F255B2"/>
    <w:rsid w:val="00F3013A"/>
    <w:rsid w:val="00F44AF3"/>
    <w:rsid w:val="00F572FC"/>
    <w:rsid w:val="00F724A0"/>
    <w:rsid w:val="00F76D9B"/>
    <w:rsid w:val="00F8379D"/>
    <w:rsid w:val="00F8408F"/>
    <w:rsid w:val="00FA5CE8"/>
    <w:rsid w:val="00FA630F"/>
    <w:rsid w:val="00FB0EDE"/>
    <w:rsid w:val="00FB6419"/>
    <w:rsid w:val="00FC5F17"/>
    <w:rsid w:val="00FD2F23"/>
    <w:rsid w:val="00FF47AB"/>
    <w:rsid w:val="00FF62B0"/>
    <w:rsid w:val="0134592C"/>
    <w:rsid w:val="022708E7"/>
    <w:rsid w:val="02A5498C"/>
    <w:rsid w:val="030079C9"/>
    <w:rsid w:val="041A4689"/>
    <w:rsid w:val="044523BF"/>
    <w:rsid w:val="07007081"/>
    <w:rsid w:val="08B64E68"/>
    <w:rsid w:val="0BC050D3"/>
    <w:rsid w:val="0CA25662"/>
    <w:rsid w:val="0CFA1F6B"/>
    <w:rsid w:val="0D2E11C2"/>
    <w:rsid w:val="0E135857"/>
    <w:rsid w:val="1135370C"/>
    <w:rsid w:val="13FD3312"/>
    <w:rsid w:val="14363680"/>
    <w:rsid w:val="147A1423"/>
    <w:rsid w:val="152A5DBD"/>
    <w:rsid w:val="16105A31"/>
    <w:rsid w:val="16F61D85"/>
    <w:rsid w:val="181F6AC6"/>
    <w:rsid w:val="18B61154"/>
    <w:rsid w:val="19213A9F"/>
    <w:rsid w:val="19A9410E"/>
    <w:rsid w:val="1A7E4705"/>
    <w:rsid w:val="1AF53306"/>
    <w:rsid w:val="1B180D53"/>
    <w:rsid w:val="1BB62417"/>
    <w:rsid w:val="1BDE6B82"/>
    <w:rsid w:val="1C130DE0"/>
    <w:rsid w:val="1E0151BE"/>
    <w:rsid w:val="1E7B759B"/>
    <w:rsid w:val="1ECE151C"/>
    <w:rsid w:val="1FA277C2"/>
    <w:rsid w:val="1FDF612B"/>
    <w:rsid w:val="21EE5C86"/>
    <w:rsid w:val="2282424C"/>
    <w:rsid w:val="23091EA2"/>
    <w:rsid w:val="233E6E72"/>
    <w:rsid w:val="23B84C4C"/>
    <w:rsid w:val="24433ED8"/>
    <w:rsid w:val="24D14303"/>
    <w:rsid w:val="253E6339"/>
    <w:rsid w:val="25D2239F"/>
    <w:rsid w:val="266E1BB7"/>
    <w:rsid w:val="272B4950"/>
    <w:rsid w:val="27F329B7"/>
    <w:rsid w:val="288A71CC"/>
    <w:rsid w:val="2A41691F"/>
    <w:rsid w:val="2A9D31A5"/>
    <w:rsid w:val="2B945BDB"/>
    <w:rsid w:val="2CBC4B83"/>
    <w:rsid w:val="2D1049F3"/>
    <w:rsid w:val="2F2011F9"/>
    <w:rsid w:val="2F2A36BC"/>
    <w:rsid w:val="2F624B06"/>
    <w:rsid w:val="305C41F7"/>
    <w:rsid w:val="30627A3C"/>
    <w:rsid w:val="3103532C"/>
    <w:rsid w:val="31AA4351"/>
    <w:rsid w:val="31D32ACC"/>
    <w:rsid w:val="32C136B6"/>
    <w:rsid w:val="331D1E29"/>
    <w:rsid w:val="34347895"/>
    <w:rsid w:val="357C62B7"/>
    <w:rsid w:val="361964AB"/>
    <w:rsid w:val="3823224E"/>
    <w:rsid w:val="39125DA2"/>
    <w:rsid w:val="391D2790"/>
    <w:rsid w:val="3B8C0769"/>
    <w:rsid w:val="3BFE4F8A"/>
    <w:rsid w:val="3C4A47D8"/>
    <w:rsid w:val="3DDE63AC"/>
    <w:rsid w:val="3FE424A6"/>
    <w:rsid w:val="41121716"/>
    <w:rsid w:val="41317B1D"/>
    <w:rsid w:val="432051A6"/>
    <w:rsid w:val="43712FB8"/>
    <w:rsid w:val="437F4BD8"/>
    <w:rsid w:val="43E31BF5"/>
    <w:rsid w:val="44092511"/>
    <w:rsid w:val="444424B8"/>
    <w:rsid w:val="44562873"/>
    <w:rsid w:val="445C6CCE"/>
    <w:rsid w:val="44A86CF4"/>
    <w:rsid w:val="45533AAE"/>
    <w:rsid w:val="45B175BA"/>
    <w:rsid w:val="464927FB"/>
    <w:rsid w:val="46953A21"/>
    <w:rsid w:val="474426EC"/>
    <w:rsid w:val="480853BB"/>
    <w:rsid w:val="486A7FDE"/>
    <w:rsid w:val="48D66755"/>
    <w:rsid w:val="4AB05B27"/>
    <w:rsid w:val="4AD46CF1"/>
    <w:rsid w:val="4BA97A4E"/>
    <w:rsid w:val="4C3C39F2"/>
    <w:rsid w:val="4CF85A1D"/>
    <w:rsid w:val="4D1330F8"/>
    <w:rsid w:val="4EEA62D8"/>
    <w:rsid w:val="4F1F1A76"/>
    <w:rsid w:val="513157D6"/>
    <w:rsid w:val="51F609A1"/>
    <w:rsid w:val="520B2044"/>
    <w:rsid w:val="525E7A39"/>
    <w:rsid w:val="526053FE"/>
    <w:rsid w:val="52915D91"/>
    <w:rsid w:val="529967F0"/>
    <w:rsid w:val="53296BA0"/>
    <w:rsid w:val="53E12C50"/>
    <w:rsid w:val="54176A92"/>
    <w:rsid w:val="54DA05DA"/>
    <w:rsid w:val="561D1792"/>
    <w:rsid w:val="5754249B"/>
    <w:rsid w:val="57FD7D8B"/>
    <w:rsid w:val="58D70B5E"/>
    <w:rsid w:val="59C85218"/>
    <w:rsid w:val="5A141437"/>
    <w:rsid w:val="5A9C584A"/>
    <w:rsid w:val="5B472067"/>
    <w:rsid w:val="5C56145A"/>
    <w:rsid w:val="5D5E603F"/>
    <w:rsid w:val="5F32308A"/>
    <w:rsid w:val="60450806"/>
    <w:rsid w:val="61F33AC5"/>
    <w:rsid w:val="635362C5"/>
    <w:rsid w:val="65474C47"/>
    <w:rsid w:val="6586105A"/>
    <w:rsid w:val="66C06870"/>
    <w:rsid w:val="66DA0930"/>
    <w:rsid w:val="674718AB"/>
    <w:rsid w:val="675E57A2"/>
    <w:rsid w:val="685D771B"/>
    <w:rsid w:val="69E0349D"/>
    <w:rsid w:val="6A090C61"/>
    <w:rsid w:val="6BFD7303"/>
    <w:rsid w:val="6C3F3411"/>
    <w:rsid w:val="6C9548EC"/>
    <w:rsid w:val="6D26051F"/>
    <w:rsid w:val="6DBD7BE1"/>
    <w:rsid w:val="6E9542C8"/>
    <w:rsid w:val="70EB5AF2"/>
    <w:rsid w:val="7120158F"/>
    <w:rsid w:val="725B5DE3"/>
    <w:rsid w:val="737E532C"/>
    <w:rsid w:val="74984873"/>
    <w:rsid w:val="751B3D85"/>
    <w:rsid w:val="7647524D"/>
    <w:rsid w:val="77C42BFF"/>
    <w:rsid w:val="78540B5A"/>
    <w:rsid w:val="78D82A65"/>
    <w:rsid w:val="7ACC345A"/>
    <w:rsid w:val="7C4D6F83"/>
    <w:rsid w:val="7D9D348A"/>
    <w:rsid w:val="7E3827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
    <w:qFormat/>
    <w:uiPriority w:val="0"/>
    <w:pPr>
      <w:spacing w:after="120"/>
    </w:pPr>
    <w:rPr>
      <w:rFonts w:ascii="乼" w:hAnsi="乼"/>
      <w:szCs w:val="20"/>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link w:val="13"/>
    <w:qFormat/>
    <w:uiPriority w:val="0"/>
    <w:pPr>
      <w:ind w:firstLine="420"/>
    </w:pPr>
    <w:rPr>
      <w:rFonts w:eastAsia="楷体_GB2312"/>
      <w:sz w:val="32"/>
    </w:rPr>
  </w:style>
  <w:style w:type="paragraph" w:styleId="8">
    <w:name w:val="List Paragraph"/>
    <w:basedOn w:val="1"/>
    <w:qFormat/>
    <w:uiPriority w:val="34"/>
    <w:pPr>
      <w:ind w:firstLine="420" w:firstLineChars="200"/>
    </w:pPr>
    <w:rPr>
      <w:rFonts w:ascii="Calibri" w:hAnsi="Calibri"/>
      <w:szCs w:val="22"/>
    </w:rPr>
  </w:style>
  <w:style w:type="paragraph" w:customStyle="1" w:styleId="9">
    <w:name w:val="_Style 2"/>
    <w:basedOn w:val="1"/>
    <w:qFormat/>
    <w:uiPriority w:val="34"/>
    <w:pPr>
      <w:spacing w:line="840" w:lineRule="auto"/>
      <w:ind w:left="238" w:firstLine="420" w:firstLineChars="200"/>
    </w:pPr>
    <w:rPr>
      <w:rFonts w:ascii="Calibri" w:hAnsi="Calibri"/>
      <w:szCs w:val="22"/>
    </w:rPr>
  </w:style>
  <w:style w:type="character" w:customStyle="1" w:styleId="10">
    <w:name w:val="页眉 字符"/>
    <w:basedOn w:val="7"/>
    <w:link w:val="4"/>
    <w:qFormat/>
    <w:uiPriority w:val="99"/>
    <w:rPr>
      <w:rFonts w:ascii="Times New Roman" w:hAnsi="Times New Roman" w:eastAsia="宋体" w:cs="Times New Roman"/>
      <w:sz w:val="18"/>
      <w:szCs w:val="18"/>
    </w:rPr>
  </w:style>
  <w:style w:type="character" w:customStyle="1" w:styleId="11">
    <w:name w:val="页脚 字符"/>
    <w:basedOn w:val="7"/>
    <w:link w:val="3"/>
    <w:qFormat/>
    <w:uiPriority w:val="99"/>
    <w:rPr>
      <w:rFonts w:ascii="Times New Roman" w:hAnsi="Times New Roman" w:eastAsia="宋体" w:cs="Times New Roman"/>
      <w:sz w:val="18"/>
      <w:szCs w:val="18"/>
    </w:rPr>
  </w:style>
  <w:style w:type="character" w:customStyle="1" w:styleId="12">
    <w:name w:val="正文文本 字符"/>
    <w:basedOn w:val="7"/>
    <w:link w:val="2"/>
    <w:qFormat/>
    <w:uiPriority w:val="0"/>
    <w:rPr>
      <w:rFonts w:ascii="乼" w:hAnsi="乼" w:eastAsia="宋体" w:cs="Times New Roman"/>
      <w:kern w:val="2"/>
      <w:sz w:val="21"/>
    </w:rPr>
  </w:style>
  <w:style w:type="character" w:customStyle="1" w:styleId="13">
    <w:name w:val="正文首行缩进 字符"/>
    <w:basedOn w:val="12"/>
    <w:link w:val="5"/>
    <w:qFormat/>
    <w:uiPriority w:val="0"/>
    <w:rPr>
      <w:rFonts w:ascii="乼" w:hAnsi="乼" w:eastAsia="楷体_GB2312" w:cs="Times New Roman"/>
      <w:kern w:val="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3CA15D-75FE-47B7-8ED4-1B4C6F0C0D0D}">
  <ds:schemaRefs/>
</ds:datastoreItem>
</file>

<file path=docProps/app.xml><?xml version="1.0" encoding="utf-8"?>
<Properties xmlns="http://schemas.openxmlformats.org/officeDocument/2006/extended-properties" xmlns:vt="http://schemas.openxmlformats.org/officeDocument/2006/docPropsVTypes">
  <Template>Normal</Template>
  <Pages>12</Pages>
  <Words>950</Words>
  <Characters>5417</Characters>
  <Lines>45</Lines>
  <Paragraphs>12</Paragraphs>
  <TotalTime>0</TotalTime>
  <ScaleCrop>false</ScaleCrop>
  <LinksUpToDate>false</LinksUpToDate>
  <CharactersWithSpaces>6355</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2021-01-27T01:49:00Z</dcterms:created>
  <dc:creator>DELL</dc:creator>
  <cp:lastModifiedBy>lenovo</cp:lastModifiedBy>
  <dcterms:modified xsi:type="dcterms:W3CDTF">2021-02-20T08:45:50Z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5F6BC8CDBB5547FBB91838CC299D04CD</vt:lpwstr>
  </property>
</Properties>
</file>